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DB4B" w14:textId="25223034" w:rsidR="00DA03E2" w:rsidRPr="002819F1" w:rsidRDefault="0036335C" w:rsidP="002819F1">
      <w:pPr>
        <w:spacing w:after="120" w:line="254" w:lineRule="auto"/>
        <w:ind w:left="-142" w:firstLine="142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bookmarkStart w:id="0" w:name="_Hlk181889713"/>
      <w:bookmarkStart w:id="1" w:name="_Hlk211437742"/>
      <w:r w:rsidRPr="002819F1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</w:t>
      </w:r>
      <w:r w:rsidR="00DA03E2" w:rsidRPr="002819F1">
        <w:rPr>
          <w:rFonts w:cstheme="minorHAnsi"/>
          <w:b/>
          <w:color w:val="000000" w:themeColor="text1"/>
          <w:sz w:val="20"/>
          <w:szCs w:val="20"/>
          <w:u w:val="single"/>
        </w:rPr>
        <w:t>!!! ОБЯЗАТЕЛЬНО ИЗУЧИТЬ ПЕРЕД ПОДКЛЮЧЕНИЕМ!!!</w:t>
      </w:r>
    </w:p>
    <w:bookmarkEnd w:id="0"/>
    <w:p w14:paraId="3BF434A5" w14:textId="68EC3BF2" w:rsidR="00A85532" w:rsidRPr="002819F1" w:rsidRDefault="00A85532" w:rsidP="002819F1">
      <w:pPr>
        <w:spacing w:after="120" w:line="254" w:lineRule="auto"/>
        <w:ind w:left="-142" w:firstLine="142"/>
        <w:jc w:val="center"/>
        <w:rPr>
          <w:rFonts w:cstheme="minorHAnsi"/>
          <w:b/>
          <w:sz w:val="20"/>
          <w:szCs w:val="20"/>
        </w:rPr>
      </w:pPr>
      <w:r w:rsidRPr="002819F1">
        <w:rPr>
          <w:rFonts w:cstheme="minorHAnsi"/>
          <w:b/>
          <w:sz w:val="20"/>
          <w:szCs w:val="20"/>
        </w:rPr>
        <w:t>Инструкция к Реле-регулятору 3Ф40ПС.</w:t>
      </w:r>
    </w:p>
    <w:p w14:paraId="72B25D6B" w14:textId="6D93DA51" w:rsidR="00E76DCC" w:rsidRPr="00D86742" w:rsidRDefault="00995F3F" w:rsidP="00E76DCC">
      <w:pPr>
        <w:spacing w:after="120" w:line="240" w:lineRule="auto"/>
        <w:ind w:left="-142" w:right="-142"/>
        <w:rPr>
          <w:rFonts w:cstheme="minorHAnsi"/>
          <w:sz w:val="20"/>
          <w:szCs w:val="20"/>
        </w:rPr>
      </w:pPr>
      <w:r w:rsidRPr="00E76DCC">
        <w:rPr>
          <w:rFonts w:cstheme="minorHAnsi"/>
          <w:b/>
          <w:bCs/>
          <w:sz w:val="20"/>
          <w:szCs w:val="20"/>
        </w:rPr>
        <w:t>Инструкцию хранить на протяжении всего срока эксплуатации реле регулятора.</w:t>
      </w:r>
      <w:r w:rsidR="00CF166D" w:rsidRPr="002819F1">
        <w:rPr>
          <w:rFonts w:cstheme="minorHAnsi"/>
          <w:sz w:val="20"/>
          <w:szCs w:val="20"/>
        </w:rPr>
        <w:t xml:space="preserve"> </w:t>
      </w:r>
      <w:r w:rsidR="00E76DCC">
        <w:rPr>
          <w:rFonts w:cstheme="minorHAnsi"/>
          <w:sz w:val="20"/>
          <w:szCs w:val="20"/>
        </w:rPr>
        <w:t xml:space="preserve">                       </w:t>
      </w:r>
      <w:r w:rsidR="00E76DCC" w:rsidRPr="00D86742">
        <w:rPr>
          <w:rFonts w:cstheme="minorHAnsi"/>
          <w:sz w:val="20"/>
          <w:szCs w:val="20"/>
        </w:rPr>
        <w:t>У тех, кто выбрасывает инструкцию сразу при получении посылки, не читая её- всегда проблемы. У грамотных мастеров проблем не бывает!!!</w:t>
      </w:r>
    </w:p>
    <w:p w14:paraId="2C858C61" w14:textId="3B5EFA3C" w:rsidR="00970714" w:rsidRPr="002819F1" w:rsidRDefault="00A85532" w:rsidP="002819F1">
      <w:pPr>
        <w:spacing w:after="120" w:line="240" w:lineRule="auto"/>
        <w:ind w:left="-142"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Реле-регулятор трёхфазный (</w:t>
      </w:r>
      <w:r w:rsidRPr="002819F1">
        <w:rPr>
          <w:rFonts w:cstheme="minorHAnsi"/>
          <w:b/>
          <w:sz w:val="20"/>
          <w:szCs w:val="20"/>
        </w:rPr>
        <w:t>далее РР</w:t>
      </w:r>
      <w:r w:rsidRPr="002819F1">
        <w:rPr>
          <w:rFonts w:cstheme="minorHAnsi"/>
          <w:sz w:val="20"/>
          <w:szCs w:val="20"/>
        </w:rPr>
        <w:t>), не шунтирующ</w:t>
      </w:r>
      <w:r w:rsidR="0091553C" w:rsidRPr="002819F1">
        <w:rPr>
          <w:rFonts w:cstheme="minorHAnsi"/>
          <w:sz w:val="20"/>
          <w:szCs w:val="20"/>
        </w:rPr>
        <w:t>ий</w:t>
      </w:r>
      <w:r w:rsidRPr="002819F1">
        <w:rPr>
          <w:rFonts w:cstheme="minorHAnsi"/>
          <w:sz w:val="20"/>
          <w:szCs w:val="20"/>
        </w:rPr>
        <w:t>, с возможностью точной подстройки напряжения</w:t>
      </w:r>
      <w:r w:rsidR="00071D92" w:rsidRPr="002819F1">
        <w:rPr>
          <w:rFonts w:cstheme="minorHAnsi"/>
          <w:sz w:val="20"/>
          <w:szCs w:val="20"/>
        </w:rPr>
        <w:t xml:space="preserve"> выхода</w:t>
      </w:r>
      <w:r w:rsidRPr="002819F1">
        <w:rPr>
          <w:rFonts w:cstheme="minorHAnsi"/>
          <w:sz w:val="20"/>
          <w:szCs w:val="20"/>
        </w:rPr>
        <w:t xml:space="preserve"> и защитой от перегрева.  </w:t>
      </w:r>
      <w:r w:rsidR="00065EEB" w:rsidRPr="002819F1">
        <w:rPr>
          <w:rFonts w:cstheme="minorHAnsi"/>
          <w:sz w:val="20"/>
          <w:szCs w:val="20"/>
        </w:rPr>
        <w:t xml:space="preserve">                         </w:t>
      </w:r>
      <w:r w:rsidR="00EC7FD4" w:rsidRPr="002819F1">
        <w:rPr>
          <w:rFonts w:cstheme="minorHAnsi"/>
          <w:sz w:val="20"/>
          <w:szCs w:val="20"/>
        </w:rPr>
        <w:t xml:space="preserve"> </w:t>
      </w:r>
      <w:r w:rsidR="00065EEB" w:rsidRPr="002819F1">
        <w:rPr>
          <w:rFonts w:cstheme="minorHAnsi"/>
          <w:sz w:val="20"/>
          <w:szCs w:val="20"/>
        </w:rPr>
        <w:t xml:space="preserve">    </w:t>
      </w:r>
      <w:r w:rsidR="002819F1">
        <w:rPr>
          <w:rFonts w:cstheme="minorHAnsi"/>
          <w:sz w:val="20"/>
          <w:szCs w:val="20"/>
        </w:rPr>
        <w:t xml:space="preserve">                </w:t>
      </w:r>
      <w:r w:rsidR="00065EEB" w:rsidRPr="002819F1">
        <w:rPr>
          <w:rFonts w:cstheme="minorHAnsi"/>
          <w:sz w:val="20"/>
          <w:szCs w:val="20"/>
        </w:rPr>
        <w:t xml:space="preserve"> </w:t>
      </w:r>
      <w:r w:rsidRPr="002819F1">
        <w:rPr>
          <w:rFonts w:cstheme="minorHAnsi"/>
          <w:b/>
          <w:bCs/>
          <w:sz w:val="20"/>
          <w:szCs w:val="20"/>
        </w:rPr>
        <w:t>Работает только с подключённым АКБ.</w:t>
      </w:r>
      <w:r w:rsidR="00663D4B" w:rsidRPr="002819F1">
        <w:rPr>
          <w:rFonts w:cstheme="minorHAnsi"/>
          <w:b/>
          <w:bCs/>
          <w:sz w:val="20"/>
          <w:szCs w:val="20"/>
        </w:rPr>
        <w:t xml:space="preserve"> </w:t>
      </w:r>
      <w:bookmarkStart w:id="2" w:name="_Hlk202793869"/>
      <w:r w:rsidR="00663D4B" w:rsidRPr="002819F1">
        <w:rPr>
          <w:rFonts w:cstheme="minorHAnsi"/>
          <w:sz w:val="20"/>
          <w:szCs w:val="20"/>
        </w:rPr>
        <w:t>Без АКБ РР остается выключенным.</w:t>
      </w:r>
      <w:bookmarkStart w:id="3" w:name="_Hlk181889670"/>
      <w:bookmarkEnd w:id="2"/>
      <w:r w:rsidR="00CF166D" w:rsidRPr="002819F1">
        <w:rPr>
          <w:rFonts w:cstheme="minorHAnsi"/>
          <w:sz w:val="20"/>
          <w:szCs w:val="20"/>
        </w:rPr>
        <w:t xml:space="preserve">                 </w:t>
      </w:r>
      <w:bookmarkStart w:id="4" w:name="_Hlk220340127"/>
      <w:r w:rsidRPr="002819F1">
        <w:rPr>
          <w:rFonts w:cstheme="minorHAnsi"/>
          <w:sz w:val="20"/>
          <w:szCs w:val="20"/>
        </w:rPr>
        <w:t xml:space="preserve">Перед отправкой </w:t>
      </w:r>
      <w:r w:rsidR="00F5276E" w:rsidRPr="002819F1">
        <w:rPr>
          <w:rFonts w:cstheme="minorHAnsi"/>
          <w:sz w:val="20"/>
          <w:szCs w:val="20"/>
        </w:rPr>
        <w:t>РР</w:t>
      </w:r>
      <w:r w:rsidRPr="002819F1">
        <w:rPr>
          <w:rFonts w:cstheme="minorHAnsi"/>
          <w:sz w:val="20"/>
          <w:szCs w:val="20"/>
        </w:rPr>
        <w:t xml:space="preserve"> прошел контрольную проверку и настройку напряжения выхода на 14,4В. </w:t>
      </w:r>
      <w:r w:rsidRPr="002819F1">
        <w:rPr>
          <w:rFonts w:cstheme="minorHAnsi"/>
          <w:b/>
          <w:bCs/>
          <w:sz w:val="20"/>
          <w:szCs w:val="20"/>
        </w:rPr>
        <w:t xml:space="preserve">Вам выслан заведомо исправный </w:t>
      </w:r>
      <w:r w:rsidR="00F5276E" w:rsidRPr="002819F1">
        <w:rPr>
          <w:rFonts w:cstheme="minorHAnsi"/>
          <w:b/>
          <w:bCs/>
          <w:sz w:val="20"/>
          <w:szCs w:val="20"/>
        </w:rPr>
        <w:t>РР</w:t>
      </w:r>
      <w:r w:rsidRPr="002819F1">
        <w:rPr>
          <w:rFonts w:cstheme="minorHAnsi"/>
          <w:b/>
          <w:bCs/>
          <w:sz w:val="20"/>
          <w:szCs w:val="20"/>
        </w:rPr>
        <w:t>.</w:t>
      </w:r>
      <w:r w:rsidR="00650D5D" w:rsidRPr="002819F1">
        <w:rPr>
          <w:rFonts w:cstheme="minorHAnsi"/>
          <w:sz w:val="20"/>
          <w:szCs w:val="20"/>
        </w:rPr>
        <w:t xml:space="preserve"> Если после установи РР неисправность не устранилась</w:t>
      </w:r>
      <w:r w:rsidR="00F5276E" w:rsidRPr="002819F1">
        <w:rPr>
          <w:rFonts w:cstheme="minorHAnsi"/>
          <w:sz w:val="20"/>
          <w:szCs w:val="20"/>
        </w:rPr>
        <w:t>,</w:t>
      </w:r>
      <w:r w:rsidR="00650D5D" w:rsidRPr="002819F1">
        <w:rPr>
          <w:rFonts w:cstheme="minorHAnsi"/>
          <w:sz w:val="20"/>
          <w:szCs w:val="20"/>
        </w:rPr>
        <w:t xml:space="preserve"> значит диагностика сделана неправильно, причина неисправности не выявлена и не</w:t>
      </w:r>
      <w:r w:rsidR="002B3F2B" w:rsidRPr="002819F1">
        <w:rPr>
          <w:rFonts w:cstheme="minorHAnsi"/>
          <w:sz w:val="20"/>
          <w:szCs w:val="20"/>
        </w:rPr>
        <w:t xml:space="preserve"> </w:t>
      </w:r>
      <w:r w:rsidR="00650D5D" w:rsidRPr="002819F1">
        <w:rPr>
          <w:rFonts w:cstheme="minorHAnsi"/>
          <w:sz w:val="20"/>
          <w:szCs w:val="20"/>
        </w:rPr>
        <w:t>устранена!</w:t>
      </w:r>
      <w:r w:rsidRPr="002819F1">
        <w:rPr>
          <w:rFonts w:cstheme="minorHAnsi"/>
          <w:sz w:val="20"/>
          <w:szCs w:val="20"/>
        </w:rPr>
        <w:t xml:space="preserve"> </w:t>
      </w:r>
      <w:r w:rsidR="00650D5D" w:rsidRPr="002819F1">
        <w:rPr>
          <w:rFonts w:cstheme="minorHAnsi"/>
          <w:b/>
          <w:bCs/>
          <w:sz w:val="20"/>
          <w:szCs w:val="20"/>
        </w:rPr>
        <w:t>Обратитесь к квалифицированному специалисту.</w:t>
      </w:r>
      <w:r w:rsidRPr="002819F1">
        <w:rPr>
          <w:rFonts w:cstheme="minorHAnsi"/>
          <w:b/>
          <w:bCs/>
          <w:sz w:val="20"/>
          <w:szCs w:val="20"/>
        </w:rPr>
        <w:t xml:space="preserve"> </w:t>
      </w:r>
      <w:r w:rsidR="00CF166D" w:rsidRPr="002819F1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</w:t>
      </w:r>
      <w:r w:rsidR="00EC7FD4" w:rsidRPr="002819F1">
        <w:rPr>
          <w:rFonts w:cstheme="minorHAnsi"/>
          <w:b/>
          <w:bCs/>
          <w:sz w:val="20"/>
          <w:szCs w:val="20"/>
        </w:rPr>
        <w:t xml:space="preserve">                                                </w:t>
      </w:r>
      <w:r w:rsidR="00CF166D" w:rsidRPr="002819F1">
        <w:rPr>
          <w:rFonts w:cstheme="minorHAnsi"/>
          <w:b/>
          <w:bCs/>
          <w:sz w:val="20"/>
          <w:szCs w:val="20"/>
        </w:rPr>
        <w:t xml:space="preserve">   </w:t>
      </w:r>
      <w:r w:rsidR="00970714" w:rsidRPr="002819F1">
        <w:rPr>
          <w:rFonts w:cstheme="minorHAnsi"/>
          <w:b/>
          <w:bCs/>
          <w:sz w:val="20"/>
          <w:szCs w:val="20"/>
        </w:rPr>
        <w:t>Отдела консультаци</w:t>
      </w:r>
      <w:r w:rsidR="000E228C" w:rsidRPr="002819F1">
        <w:rPr>
          <w:rFonts w:cstheme="minorHAnsi"/>
          <w:b/>
          <w:bCs/>
          <w:sz w:val="20"/>
          <w:szCs w:val="20"/>
        </w:rPr>
        <w:t>и</w:t>
      </w:r>
      <w:r w:rsidR="00970714" w:rsidRPr="002819F1">
        <w:rPr>
          <w:rFonts w:cstheme="minorHAnsi"/>
          <w:b/>
          <w:bCs/>
          <w:sz w:val="20"/>
          <w:szCs w:val="20"/>
        </w:rPr>
        <w:t xml:space="preserve"> по ремонту и диагностики по телефону– у нас </w:t>
      </w:r>
      <w:r w:rsidR="00FE02EE" w:rsidRPr="002819F1">
        <w:rPr>
          <w:rFonts w:cstheme="minorHAnsi"/>
          <w:b/>
          <w:bCs/>
          <w:sz w:val="20"/>
          <w:szCs w:val="20"/>
        </w:rPr>
        <w:t>НЕТ</w:t>
      </w:r>
      <w:r w:rsidR="00970714" w:rsidRPr="002819F1">
        <w:rPr>
          <w:rFonts w:cstheme="minorHAnsi"/>
          <w:b/>
          <w:bCs/>
          <w:sz w:val="20"/>
          <w:szCs w:val="20"/>
        </w:rPr>
        <w:t>. Присылать свои истории, видео-аудио сообщения</w:t>
      </w:r>
      <w:r w:rsidR="00EE0C74" w:rsidRPr="002819F1">
        <w:rPr>
          <w:rFonts w:cstheme="minorHAnsi"/>
          <w:b/>
          <w:bCs/>
          <w:sz w:val="20"/>
          <w:szCs w:val="20"/>
        </w:rPr>
        <w:t>-</w:t>
      </w:r>
      <w:r w:rsidR="00970714" w:rsidRPr="002819F1">
        <w:rPr>
          <w:rFonts w:cstheme="minorHAnsi"/>
          <w:b/>
          <w:bCs/>
          <w:sz w:val="20"/>
          <w:szCs w:val="20"/>
        </w:rPr>
        <w:t xml:space="preserve"> бессмысленно.  </w:t>
      </w:r>
      <w:bookmarkEnd w:id="4"/>
    </w:p>
    <w:p w14:paraId="519DE75A" w14:textId="3F9BDE26" w:rsidR="00A85532" w:rsidRPr="002819F1" w:rsidRDefault="00A85532" w:rsidP="002819F1">
      <w:pPr>
        <w:spacing w:after="120" w:line="240" w:lineRule="auto"/>
        <w:ind w:left="-142" w:firstLine="142"/>
        <w:rPr>
          <w:rFonts w:cstheme="minorHAnsi"/>
          <w:b/>
          <w:sz w:val="20"/>
          <w:szCs w:val="20"/>
        </w:rPr>
      </w:pPr>
      <w:r w:rsidRPr="002819F1">
        <w:rPr>
          <w:rFonts w:cstheme="minorHAnsi"/>
          <w:b/>
          <w:bCs/>
          <w:sz w:val="20"/>
          <w:szCs w:val="20"/>
        </w:rPr>
        <w:t xml:space="preserve">                                                                </w:t>
      </w:r>
      <w:bookmarkEnd w:id="1"/>
      <w:bookmarkEnd w:id="3"/>
      <w:r w:rsidRPr="002819F1">
        <w:rPr>
          <w:rFonts w:cstheme="minorHAnsi"/>
          <w:b/>
          <w:sz w:val="20"/>
          <w:szCs w:val="20"/>
        </w:rPr>
        <w:t>Характеристики:</w:t>
      </w:r>
    </w:p>
    <w:p w14:paraId="5D3E3EFA" w14:textId="2F416B16" w:rsidR="00A85532" w:rsidRPr="002819F1" w:rsidRDefault="00A85532" w:rsidP="002819F1">
      <w:pPr>
        <w:spacing w:after="120" w:line="240" w:lineRule="auto"/>
        <w:ind w:left="-142"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Номинальный</w:t>
      </w:r>
      <w:r w:rsidR="00663D4B" w:rsidRPr="002819F1">
        <w:rPr>
          <w:rFonts w:cstheme="minorHAnsi"/>
          <w:sz w:val="20"/>
          <w:szCs w:val="20"/>
        </w:rPr>
        <w:t xml:space="preserve"> рабочий</w:t>
      </w:r>
      <w:r w:rsidRPr="002819F1">
        <w:rPr>
          <w:rFonts w:cstheme="minorHAnsi"/>
          <w:sz w:val="20"/>
          <w:szCs w:val="20"/>
        </w:rPr>
        <w:t xml:space="preserve"> ток</w:t>
      </w:r>
      <w:r w:rsidRPr="002819F1">
        <w:rPr>
          <w:rFonts w:cstheme="minorHAnsi"/>
          <w:b/>
          <w:sz w:val="20"/>
          <w:szCs w:val="20"/>
        </w:rPr>
        <w:t xml:space="preserve">: до 40А (при температуре РР до 80°С).                              </w:t>
      </w:r>
      <w:r w:rsidRPr="002819F1">
        <w:rPr>
          <w:rFonts w:cstheme="minorHAnsi"/>
          <w:sz w:val="20"/>
          <w:szCs w:val="20"/>
        </w:rPr>
        <w:t xml:space="preserve">Напряжение: </w:t>
      </w:r>
      <w:r w:rsidRPr="002819F1">
        <w:rPr>
          <w:rFonts w:cstheme="minorHAnsi"/>
          <w:b/>
          <w:sz w:val="20"/>
          <w:szCs w:val="20"/>
        </w:rPr>
        <w:t xml:space="preserve">14,4В </w:t>
      </w:r>
      <w:r w:rsidRPr="002819F1">
        <w:rPr>
          <w:rFonts w:cstheme="minorHAnsi"/>
          <w:sz w:val="20"/>
          <w:szCs w:val="20"/>
        </w:rPr>
        <w:t xml:space="preserve">(с возможностью настройки в диапазоне </w:t>
      </w:r>
      <w:r w:rsidR="00E171EA">
        <w:rPr>
          <w:rFonts w:cstheme="minorHAnsi"/>
          <w:sz w:val="20"/>
          <w:szCs w:val="20"/>
        </w:rPr>
        <w:t>13,8-</w:t>
      </w:r>
      <w:r w:rsidRPr="002819F1">
        <w:rPr>
          <w:rFonts w:cstheme="minorHAnsi"/>
          <w:sz w:val="20"/>
          <w:szCs w:val="20"/>
        </w:rPr>
        <w:t xml:space="preserve">15В).                   </w:t>
      </w:r>
      <w:r w:rsidR="002819F1">
        <w:rPr>
          <w:rFonts w:cstheme="minorHAnsi"/>
          <w:sz w:val="20"/>
          <w:szCs w:val="20"/>
        </w:rPr>
        <w:t xml:space="preserve">              </w:t>
      </w:r>
      <w:r w:rsidRPr="002819F1">
        <w:rPr>
          <w:rFonts w:cstheme="minorHAnsi"/>
          <w:sz w:val="20"/>
          <w:szCs w:val="20"/>
        </w:rPr>
        <w:t xml:space="preserve"> </w:t>
      </w:r>
      <w:r w:rsidR="00F37693" w:rsidRPr="002819F1">
        <w:rPr>
          <w:rFonts w:cstheme="minorHAnsi"/>
          <w:sz w:val="20"/>
          <w:szCs w:val="20"/>
        </w:rPr>
        <w:t xml:space="preserve">   </w:t>
      </w:r>
      <w:r w:rsidRPr="002819F1">
        <w:rPr>
          <w:rFonts w:cstheme="minorHAnsi"/>
          <w:sz w:val="20"/>
          <w:szCs w:val="20"/>
        </w:rPr>
        <w:t xml:space="preserve">  На холостых оборотах напряжение выхода может быть ниже, так как максимальная мощность генератора на 5000 об/мин. Чем ниже обороты, тем ниже мощность генератора и напряжение выхода может снижаться.</w:t>
      </w:r>
      <w:r w:rsidR="008E0752" w:rsidRPr="002819F1">
        <w:rPr>
          <w:rFonts w:cstheme="minorHAnsi"/>
          <w:sz w:val="20"/>
          <w:szCs w:val="20"/>
        </w:rPr>
        <w:t xml:space="preserve"> </w:t>
      </w:r>
      <w:r w:rsidR="00BF702B" w:rsidRPr="002819F1">
        <w:rPr>
          <w:rFonts w:cstheme="minorHAnsi"/>
          <w:sz w:val="20"/>
          <w:szCs w:val="20"/>
        </w:rPr>
        <w:t>Все измерения проводить на 5000об/мин при полностью заряженном АКБ.</w:t>
      </w:r>
      <w:r w:rsidR="00005B33" w:rsidRPr="002819F1">
        <w:rPr>
          <w:rFonts w:cstheme="minorHAnsi"/>
          <w:sz w:val="20"/>
          <w:szCs w:val="20"/>
        </w:rPr>
        <w:t xml:space="preserve">                </w:t>
      </w:r>
      <w:r w:rsidR="006C1B6C" w:rsidRPr="002819F1">
        <w:rPr>
          <w:rFonts w:cstheme="minorHAnsi"/>
          <w:sz w:val="20"/>
          <w:szCs w:val="20"/>
        </w:rPr>
        <w:t xml:space="preserve"> </w:t>
      </w:r>
      <w:r w:rsidR="002819F1">
        <w:rPr>
          <w:rFonts w:cstheme="minorHAnsi"/>
          <w:sz w:val="20"/>
          <w:szCs w:val="20"/>
        </w:rPr>
        <w:t xml:space="preserve">                                                       </w:t>
      </w:r>
      <w:r w:rsidRPr="002819F1">
        <w:rPr>
          <w:rFonts w:cstheme="minorHAnsi"/>
          <w:sz w:val="20"/>
          <w:szCs w:val="20"/>
        </w:rPr>
        <w:t xml:space="preserve">Рабочая температура: </w:t>
      </w:r>
      <w:r w:rsidRPr="002819F1">
        <w:rPr>
          <w:rFonts w:cstheme="minorHAnsi"/>
          <w:b/>
          <w:sz w:val="20"/>
          <w:szCs w:val="20"/>
        </w:rPr>
        <w:t>-40°С…+80°С.</w:t>
      </w:r>
      <w:r w:rsidRPr="002819F1">
        <w:rPr>
          <w:rFonts w:cstheme="minorHAnsi"/>
          <w:sz w:val="20"/>
          <w:szCs w:val="20"/>
        </w:rPr>
        <w:t xml:space="preserve"> Защита от перегрева выключит РР при достижении </w:t>
      </w:r>
      <w:r w:rsidRPr="002819F1">
        <w:rPr>
          <w:rFonts w:cstheme="minorHAnsi"/>
          <w:b/>
          <w:sz w:val="20"/>
          <w:szCs w:val="20"/>
        </w:rPr>
        <w:t xml:space="preserve">80°С </w:t>
      </w:r>
      <w:r w:rsidRPr="002819F1">
        <w:rPr>
          <w:rFonts w:cstheme="minorHAnsi"/>
          <w:sz w:val="20"/>
          <w:szCs w:val="20"/>
        </w:rPr>
        <w:t xml:space="preserve">и напряжение заряда не будет. При снижении температуры РР ниже </w:t>
      </w:r>
      <w:r w:rsidRPr="002819F1">
        <w:rPr>
          <w:rFonts w:cstheme="minorHAnsi"/>
          <w:b/>
          <w:sz w:val="20"/>
          <w:szCs w:val="20"/>
        </w:rPr>
        <w:t>75°С</w:t>
      </w:r>
      <w:r w:rsidRPr="002819F1">
        <w:rPr>
          <w:rFonts w:cstheme="minorHAnsi"/>
          <w:sz w:val="20"/>
          <w:szCs w:val="20"/>
        </w:rPr>
        <w:t xml:space="preserve">, </w:t>
      </w:r>
      <w:r w:rsidR="00020732" w:rsidRPr="002819F1">
        <w:rPr>
          <w:rFonts w:cstheme="minorHAnsi"/>
          <w:sz w:val="20"/>
          <w:szCs w:val="20"/>
        </w:rPr>
        <w:t>РР</w:t>
      </w:r>
      <w:r w:rsidRPr="002819F1">
        <w:rPr>
          <w:rFonts w:cstheme="minorHAnsi"/>
          <w:sz w:val="20"/>
          <w:szCs w:val="20"/>
        </w:rPr>
        <w:t xml:space="preserve"> включится и напряжение заряда восстановится.</w:t>
      </w:r>
      <w:r w:rsidR="00005B33" w:rsidRPr="002819F1">
        <w:rPr>
          <w:rFonts w:cstheme="minorHAnsi"/>
          <w:sz w:val="20"/>
          <w:szCs w:val="20"/>
        </w:rPr>
        <w:t xml:space="preserve">  </w:t>
      </w:r>
      <w:r w:rsidRPr="002819F1">
        <w:rPr>
          <w:rFonts w:cstheme="minorHAnsi"/>
          <w:sz w:val="20"/>
          <w:szCs w:val="20"/>
        </w:rPr>
        <w:t xml:space="preserve">Выключение РР по перегреву является аварийным режимом работы, что свидетельствует об отсутствии охлаждения или неисправности электрооборудования. Обязательно выявить причину и устранить. При необходимости изменить место монтажа для </w:t>
      </w:r>
      <w:r w:rsidR="00BC3087" w:rsidRPr="002819F1">
        <w:rPr>
          <w:rFonts w:cstheme="minorHAnsi"/>
          <w:sz w:val="20"/>
          <w:szCs w:val="20"/>
        </w:rPr>
        <w:t>повы</w:t>
      </w:r>
      <w:r w:rsidRPr="002819F1">
        <w:rPr>
          <w:rFonts w:cstheme="minorHAnsi"/>
          <w:sz w:val="20"/>
          <w:szCs w:val="20"/>
        </w:rPr>
        <w:t xml:space="preserve">шения </w:t>
      </w:r>
      <w:r w:rsidR="00BC3087" w:rsidRPr="002819F1">
        <w:rPr>
          <w:rFonts w:cstheme="minorHAnsi"/>
          <w:sz w:val="20"/>
          <w:szCs w:val="20"/>
        </w:rPr>
        <w:t>качества теплоотвода</w:t>
      </w:r>
      <w:r w:rsidRPr="002819F1">
        <w:rPr>
          <w:rFonts w:cstheme="minorHAnsi"/>
          <w:sz w:val="20"/>
          <w:szCs w:val="20"/>
        </w:rPr>
        <w:t xml:space="preserve"> набегающим потоком</w:t>
      </w:r>
      <w:r w:rsidR="003E0EF3" w:rsidRPr="002819F1">
        <w:rPr>
          <w:rFonts w:cstheme="minorHAnsi"/>
          <w:sz w:val="20"/>
          <w:szCs w:val="20"/>
        </w:rPr>
        <w:t xml:space="preserve"> воздуха</w:t>
      </w:r>
      <w:r w:rsidRPr="002819F1">
        <w:rPr>
          <w:rFonts w:cstheme="minorHAnsi"/>
          <w:sz w:val="20"/>
          <w:szCs w:val="20"/>
        </w:rPr>
        <w:t>.</w:t>
      </w:r>
    </w:p>
    <w:p w14:paraId="6064DDE4" w14:textId="7727BB90" w:rsidR="00A85532" w:rsidRPr="002819F1" w:rsidRDefault="00A85532" w:rsidP="002819F1">
      <w:pPr>
        <w:spacing w:after="120" w:line="240" w:lineRule="auto"/>
        <w:ind w:left="-142" w:firstLine="142"/>
        <w:jc w:val="center"/>
        <w:rPr>
          <w:rFonts w:cstheme="minorHAnsi"/>
          <w:b/>
          <w:sz w:val="20"/>
          <w:szCs w:val="20"/>
        </w:rPr>
      </w:pPr>
      <w:bookmarkStart w:id="5" w:name="_Hlk201671159"/>
      <w:r w:rsidRPr="002819F1">
        <w:rPr>
          <w:rFonts w:cstheme="minorHAnsi"/>
          <w:b/>
          <w:sz w:val="20"/>
          <w:szCs w:val="20"/>
        </w:rPr>
        <w:t>Причины частых отключений РР по перегреву</w:t>
      </w:r>
      <w:r w:rsidRPr="002819F1">
        <w:rPr>
          <w:rFonts w:cstheme="minorHAnsi"/>
          <w:b/>
          <w:bCs/>
          <w:sz w:val="20"/>
          <w:szCs w:val="20"/>
        </w:rPr>
        <w:t>:</w:t>
      </w:r>
    </w:p>
    <w:p w14:paraId="18A16832" w14:textId="5E06FD6D" w:rsidR="00A85532" w:rsidRPr="002819F1" w:rsidRDefault="00A85532" w:rsidP="002819F1">
      <w:pPr>
        <w:spacing w:after="240" w:line="252" w:lineRule="auto"/>
        <w:ind w:left="-142"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1. Отсутствие охлаждения набегающим потоком воздуха ввиду неправильного монтажа. (Заводское место крепления не всегда правильное!!!). </w:t>
      </w:r>
      <w:r w:rsidR="00810CA3" w:rsidRPr="002819F1">
        <w:rPr>
          <w:rFonts w:cstheme="minorHAnsi"/>
          <w:sz w:val="20"/>
          <w:szCs w:val="20"/>
        </w:rPr>
        <w:t>А также когда мотоцикл находится долгое время без движения с заведенном мотором, когда набегающего потока воздуха в принципе быть не может.</w:t>
      </w:r>
      <w:r w:rsidRPr="002819F1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</w:t>
      </w:r>
      <w:r w:rsidR="00867D34" w:rsidRPr="002819F1">
        <w:rPr>
          <w:rFonts w:cstheme="minorHAnsi"/>
          <w:sz w:val="20"/>
          <w:szCs w:val="20"/>
        </w:rPr>
        <w:t xml:space="preserve">                      </w:t>
      </w:r>
      <w:r w:rsidRPr="002819F1">
        <w:rPr>
          <w:rFonts w:cstheme="minorHAnsi"/>
          <w:sz w:val="20"/>
          <w:szCs w:val="20"/>
        </w:rPr>
        <w:t xml:space="preserve">  2. Высокий ток </w:t>
      </w:r>
      <w:r w:rsidR="00890EB1" w:rsidRPr="002819F1">
        <w:rPr>
          <w:rFonts w:cstheme="minorHAnsi"/>
          <w:sz w:val="20"/>
          <w:szCs w:val="20"/>
        </w:rPr>
        <w:t>потребления,</w:t>
      </w:r>
      <w:r w:rsidRPr="002819F1">
        <w:rPr>
          <w:rFonts w:cstheme="minorHAnsi"/>
          <w:sz w:val="20"/>
          <w:szCs w:val="20"/>
        </w:rPr>
        <w:t xml:space="preserve"> ввиду возможных неисправностей в электрооборудовании или АКБ. </w:t>
      </w:r>
      <w:r w:rsidR="00065EEB" w:rsidRPr="002819F1">
        <w:rPr>
          <w:rFonts w:cstheme="minorHAnsi"/>
          <w:sz w:val="20"/>
          <w:szCs w:val="20"/>
        </w:rPr>
        <w:t xml:space="preserve">                                                                                            </w:t>
      </w:r>
      <w:r w:rsidR="002819F1">
        <w:rPr>
          <w:rFonts w:cstheme="minorHAnsi"/>
          <w:sz w:val="20"/>
          <w:szCs w:val="20"/>
        </w:rPr>
        <w:t xml:space="preserve">  </w:t>
      </w:r>
      <w:r w:rsidR="00065EEB" w:rsidRPr="002819F1">
        <w:rPr>
          <w:rFonts w:cstheme="minorHAnsi"/>
          <w:sz w:val="20"/>
          <w:szCs w:val="20"/>
        </w:rPr>
        <w:t xml:space="preserve">  </w:t>
      </w:r>
      <w:r w:rsidR="002819F1">
        <w:rPr>
          <w:rFonts w:cstheme="minorHAnsi"/>
          <w:sz w:val="20"/>
          <w:szCs w:val="20"/>
        </w:rPr>
        <w:t xml:space="preserve">           </w:t>
      </w:r>
      <w:r w:rsidR="00065EEB" w:rsidRPr="002819F1">
        <w:rPr>
          <w:rFonts w:cstheme="minorHAnsi"/>
          <w:sz w:val="20"/>
          <w:szCs w:val="20"/>
        </w:rPr>
        <w:t xml:space="preserve">    3. Напряжение выхода</w:t>
      </w:r>
      <w:r w:rsidRPr="002819F1">
        <w:rPr>
          <w:rFonts w:cstheme="minorHAnsi"/>
          <w:sz w:val="20"/>
          <w:szCs w:val="20"/>
        </w:rPr>
        <w:t xml:space="preserve"> </w:t>
      </w:r>
      <w:r w:rsidR="00065EEB" w:rsidRPr="002819F1">
        <w:rPr>
          <w:rFonts w:cstheme="minorHAnsi"/>
          <w:sz w:val="20"/>
          <w:szCs w:val="20"/>
        </w:rPr>
        <w:t>превышает значение, указанное в инструкции к вашему АКБ.</w:t>
      </w:r>
      <w:r w:rsidR="00810CA3" w:rsidRPr="002819F1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65EEB" w:rsidRPr="002819F1">
        <w:rPr>
          <w:rFonts w:cstheme="minorHAnsi"/>
          <w:sz w:val="20"/>
          <w:szCs w:val="20"/>
        </w:rPr>
        <w:t xml:space="preserve"> 4. Ёмкость АКБ существенно выше рекомендуемой в </w:t>
      </w:r>
      <w:r w:rsidR="00810CA3" w:rsidRPr="002819F1">
        <w:rPr>
          <w:rFonts w:cstheme="minorHAnsi"/>
          <w:sz w:val="20"/>
          <w:szCs w:val="20"/>
        </w:rPr>
        <w:t>ману</w:t>
      </w:r>
      <w:r w:rsidR="00065EEB" w:rsidRPr="002819F1">
        <w:rPr>
          <w:rFonts w:cstheme="minorHAnsi"/>
          <w:sz w:val="20"/>
          <w:szCs w:val="20"/>
        </w:rPr>
        <w:t xml:space="preserve">але.       </w:t>
      </w:r>
      <w:r w:rsidR="00810CA3" w:rsidRPr="002819F1">
        <w:rPr>
          <w:rFonts w:cstheme="minorHAnsi"/>
          <w:sz w:val="20"/>
          <w:szCs w:val="20"/>
        </w:rPr>
        <w:t xml:space="preserve">  </w:t>
      </w:r>
      <w:r w:rsidR="00065EEB" w:rsidRPr="002819F1">
        <w:rPr>
          <w:rFonts w:cstheme="minorHAnsi"/>
          <w:sz w:val="20"/>
          <w:szCs w:val="20"/>
        </w:rPr>
        <w:t xml:space="preserve">                                                </w:t>
      </w:r>
      <w:r w:rsidRPr="002819F1">
        <w:rPr>
          <w:rFonts w:cstheme="minorHAnsi"/>
          <w:sz w:val="20"/>
          <w:szCs w:val="20"/>
        </w:rPr>
        <w:t xml:space="preserve">                                                      </w:t>
      </w:r>
      <w:r w:rsidR="00F5276E" w:rsidRPr="002819F1">
        <w:rPr>
          <w:rFonts w:cstheme="minorHAnsi"/>
          <w:sz w:val="20"/>
          <w:szCs w:val="20"/>
        </w:rPr>
        <w:t xml:space="preserve">    </w:t>
      </w:r>
      <w:r w:rsidRPr="002819F1">
        <w:rPr>
          <w:rFonts w:cstheme="minorHAnsi"/>
          <w:sz w:val="20"/>
          <w:szCs w:val="20"/>
        </w:rPr>
        <w:t xml:space="preserve">   </w:t>
      </w:r>
      <w:r w:rsidR="00065EEB" w:rsidRPr="002819F1">
        <w:rPr>
          <w:rFonts w:cstheme="minorHAnsi"/>
          <w:sz w:val="20"/>
          <w:szCs w:val="20"/>
        </w:rPr>
        <w:t xml:space="preserve">                                                               5</w:t>
      </w:r>
      <w:r w:rsidRPr="002819F1">
        <w:rPr>
          <w:rFonts w:cstheme="minorHAnsi"/>
          <w:sz w:val="20"/>
          <w:szCs w:val="20"/>
        </w:rPr>
        <w:t xml:space="preserve">. Высокий ток потребления дополнительно установленным </w:t>
      </w:r>
      <w:r w:rsidR="00810CA3" w:rsidRPr="002819F1">
        <w:rPr>
          <w:rFonts w:cstheme="minorHAnsi"/>
          <w:sz w:val="20"/>
          <w:szCs w:val="20"/>
        </w:rPr>
        <w:t>электро</w:t>
      </w:r>
      <w:r w:rsidRPr="002819F1">
        <w:rPr>
          <w:rFonts w:cstheme="minorHAnsi"/>
          <w:sz w:val="20"/>
          <w:szCs w:val="20"/>
        </w:rPr>
        <w:t xml:space="preserve">оборудованием.      </w:t>
      </w:r>
    </w:p>
    <w:p w14:paraId="4D3A02D3" w14:textId="77777777" w:rsidR="002819F1" w:rsidRDefault="002819F1" w:rsidP="002819F1">
      <w:pPr>
        <w:spacing w:after="120"/>
        <w:ind w:left="-142" w:firstLine="142"/>
        <w:jc w:val="center"/>
        <w:rPr>
          <w:rFonts w:cstheme="minorHAnsi"/>
          <w:b/>
          <w:sz w:val="20"/>
          <w:szCs w:val="20"/>
        </w:rPr>
      </w:pPr>
      <w:bookmarkStart w:id="6" w:name="_Hlk202452225"/>
    </w:p>
    <w:p w14:paraId="6D793FB8" w14:textId="458B29CD" w:rsidR="00A85532" w:rsidRPr="002819F1" w:rsidRDefault="00A85532" w:rsidP="00EC7FD4">
      <w:pPr>
        <w:spacing w:after="120"/>
        <w:ind w:firstLine="142"/>
        <w:jc w:val="center"/>
        <w:rPr>
          <w:rFonts w:cstheme="minorHAnsi"/>
          <w:sz w:val="20"/>
          <w:szCs w:val="20"/>
        </w:rPr>
      </w:pPr>
      <w:r w:rsidRPr="002819F1">
        <w:rPr>
          <w:rFonts w:cstheme="minorHAnsi"/>
          <w:b/>
          <w:sz w:val="20"/>
          <w:szCs w:val="20"/>
        </w:rPr>
        <w:t>Назначение проводов</w:t>
      </w:r>
      <w:r w:rsidRPr="002819F1">
        <w:rPr>
          <w:rFonts w:cstheme="minorHAnsi"/>
          <w:sz w:val="20"/>
          <w:szCs w:val="20"/>
        </w:rPr>
        <w:t>:</w:t>
      </w:r>
    </w:p>
    <w:p w14:paraId="5F8E6BEB" w14:textId="20F1CFC2" w:rsidR="00A85532" w:rsidRPr="00E76DCC" w:rsidRDefault="00305D59" w:rsidP="00EC7FD4">
      <w:pPr>
        <w:pStyle w:val="ac"/>
        <w:spacing w:after="240"/>
        <w:ind w:left="0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</w:t>
      </w:r>
      <w:r w:rsidR="00A85532" w:rsidRPr="002819F1">
        <w:rPr>
          <w:rFonts w:cstheme="minorHAnsi"/>
          <w:sz w:val="20"/>
          <w:szCs w:val="20"/>
        </w:rPr>
        <w:t>Красный провод- «</w:t>
      </w:r>
      <w:r w:rsidR="00A85532" w:rsidRPr="002819F1">
        <w:rPr>
          <w:rFonts w:cstheme="minorHAnsi"/>
          <w:b/>
          <w:sz w:val="20"/>
          <w:szCs w:val="20"/>
        </w:rPr>
        <w:t>Плюс</w:t>
      </w:r>
      <w:r w:rsidR="00A85532" w:rsidRPr="002819F1">
        <w:rPr>
          <w:rFonts w:cstheme="minorHAnsi"/>
          <w:sz w:val="20"/>
          <w:szCs w:val="20"/>
        </w:rPr>
        <w:t>».</w:t>
      </w:r>
    </w:p>
    <w:p w14:paraId="23E41F9D" w14:textId="7DEC24D8" w:rsidR="00A85532" w:rsidRPr="002819F1" w:rsidRDefault="00305D59" w:rsidP="00EC7FD4">
      <w:pPr>
        <w:pStyle w:val="ac"/>
        <w:spacing w:after="120"/>
        <w:ind w:left="0"/>
        <w:rPr>
          <w:rFonts w:cstheme="minorHAnsi"/>
          <w:b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</w:t>
      </w:r>
      <w:r w:rsidR="00A85532" w:rsidRPr="002819F1">
        <w:rPr>
          <w:rFonts w:cstheme="minorHAnsi"/>
          <w:sz w:val="20"/>
          <w:szCs w:val="20"/>
        </w:rPr>
        <w:t>Черный провод и корпус РР- «</w:t>
      </w:r>
      <w:r w:rsidR="00A85532" w:rsidRPr="002819F1">
        <w:rPr>
          <w:rFonts w:cstheme="minorHAnsi"/>
          <w:b/>
          <w:sz w:val="20"/>
          <w:szCs w:val="20"/>
        </w:rPr>
        <w:t>Минус</w:t>
      </w:r>
      <w:r w:rsidR="00A85532" w:rsidRPr="002819F1">
        <w:rPr>
          <w:rFonts w:cstheme="minorHAnsi"/>
          <w:sz w:val="20"/>
          <w:szCs w:val="20"/>
        </w:rPr>
        <w:t>».</w:t>
      </w:r>
      <w:r w:rsidR="00005B33" w:rsidRPr="002819F1">
        <w:rPr>
          <w:rFonts w:cstheme="minorHAnsi"/>
          <w:sz w:val="20"/>
          <w:szCs w:val="20"/>
        </w:rPr>
        <w:t xml:space="preserve">                                                                       </w:t>
      </w:r>
      <w:r w:rsidRPr="002819F1">
        <w:rPr>
          <w:rFonts w:cstheme="minorHAnsi"/>
          <w:sz w:val="20"/>
          <w:szCs w:val="20"/>
        </w:rPr>
        <w:t xml:space="preserve">   </w:t>
      </w:r>
      <w:r w:rsidR="00EC7FD4" w:rsidRPr="002819F1">
        <w:rPr>
          <w:rFonts w:cstheme="minorHAnsi"/>
          <w:sz w:val="20"/>
          <w:szCs w:val="20"/>
        </w:rPr>
        <w:t xml:space="preserve">               </w:t>
      </w:r>
      <w:r w:rsidRPr="002819F1">
        <w:rPr>
          <w:rFonts w:cstheme="minorHAnsi"/>
          <w:sz w:val="20"/>
          <w:szCs w:val="20"/>
        </w:rPr>
        <w:t xml:space="preserve"> </w:t>
      </w:r>
      <w:r w:rsidR="00A40347" w:rsidRPr="002819F1">
        <w:rPr>
          <w:rFonts w:cstheme="minorHAnsi"/>
          <w:sz w:val="20"/>
          <w:szCs w:val="20"/>
        </w:rPr>
        <w:t xml:space="preserve"> </w:t>
      </w:r>
      <w:r w:rsidR="00005B33" w:rsidRPr="002819F1">
        <w:rPr>
          <w:rFonts w:cstheme="minorHAnsi"/>
          <w:sz w:val="20"/>
          <w:szCs w:val="20"/>
        </w:rPr>
        <w:t xml:space="preserve"> </w:t>
      </w:r>
      <w:r w:rsidRPr="002819F1">
        <w:rPr>
          <w:rFonts w:cstheme="minorHAnsi"/>
          <w:sz w:val="20"/>
          <w:szCs w:val="20"/>
        </w:rPr>
        <w:t>-</w:t>
      </w:r>
      <w:r w:rsidR="00A85532" w:rsidRPr="002819F1">
        <w:rPr>
          <w:rFonts w:cstheme="minorHAnsi"/>
          <w:sz w:val="20"/>
          <w:szCs w:val="20"/>
        </w:rPr>
        <w:t xml:space="preserve">Желтые три провода - к </w:t>
      </w:r>
      <w:r w:rsidR="00644B52" w:rsidRPr="002819F1">
        <w:rPr>
          <w:rFonts w:cstheme="minorHAnsi"/>
          <w:sz w:val="20"/>
          <w:szCs w:val="20"/>
        </w:rPr>
        <w:t>генератору.</w:t>
      </w:r>
    </w:p>
    <w:p w14:paraId="36EE64EB" w14:textId="3CCFB7C6" w:rsidR="00074978" w:rsidRPr="002819F1" w:rsidRDefault="00A85532" w:rsidP="00EC7FD4">
      <w:pPr>
        <w:pStyle w:val="ac"/>
        <w:spacing w:after="120"/>
        <w:ind w:left="0"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*При подключении к АКБ красного и черного проводов, возможна искра.</w:t>
      </w:r>
    </w:p>
    <w:p w14:paraId="07C9FD2D" w14:textId="77777777" w:rsidR="00161941" w:rsidRPr="002819F1" w:rsidRDefault="00161941" w:rsidP="00EC7FD4">
      <w:pPr>
        <w:pStyle w:val="ac"/>
        <w:spacing w:after="120"/>
        <w:ind w:left="0" w:firstLine="142"/>
        <w:rPr>
          <w:rFonts w:cstheme="minorHAnsi"/>
          <w:sz w:val="20"/>
          <w:szCs w:val="20"/>
        </w:rPr>
      </w:pPr>
    </w:p>
    <w:p w14:paraId="53543290" w14:textId="0A799303" w:rsidR="00074978" w:rsidRPr="002819F1" w:rsidRDefault="00074978" w:rsidP="00EC7FD4">
      <w:pPr>
        <w:pStyle w:val="ac"/>
        <w:spacing w:after="120"/>
        <w:ind w:left="0" w:firstLine="142"/>
        <w:rPr>
          <w:rFonts w:cstheme="minorHAnsi"/>
          <w:sz w:val="20"/>
          <w:szCs w:val="20"/>
        </w:rPr>
      </w:pPr>
      <w:bookmarkStart w:id="7" w:name="_Hlk202452027"/>
      <w:bookmarkStart w:id="8" w:name="_Hlk211437836"/>
      <w:r w:rsidRPr="002819F1">
        <w:rPr>
          <w:rFonts w:cstheme="minorHAnsi"/>
          <w:b/>
          <w:sz w:val="20"/>
          <w:szCs w:val="20"/>
        </w:rPr>
        <w:t xml:space="preserve">                             Обязательно перед подключением:</w:t>
      </w:r>
      <w:r w:rsidR="00A85532" w:rsidRPr="002819F1">
        <w:rPr>
          <w:rFonts w:cstheme="minorHAnsi"/>
          <w:sz w:val="20"/>
          <w:szCs w:val="20"/>
        </w:rPr>
        <w:br/>
      </w:r>
      <w:r w:rsidR="00AB2355" w:rsidRPr="002819F1">
        <w:rPr>
          <w:rFonts w:cstheme="minorHAnsi"/>
          <w:sz w:val="20"/>
          <w:szCs w:val="20"/>
        </w:rPr>
        <w:t>-</w:t>
      </w:r>
      <w:r w:rsidR="00F13855" w:rsidRPr="002819F1">
        <w:rPr>
          <w:rFonts w:cstheme="minorHAnsi"/>
          <w:sz w:val="20"/>
          <w:szCs w:val="20"/>
        </w:rPr>
        <w:t>Уб</w:t>
      </w:r>
      <w:r w:rsidR="00AB2355" w:rsidRPr="002819F1">
        <w:rPr>
          <w:rFonts w:cstheme="minorHAnsi"/>
          <w:sz w:val="20"/>
          <w:szCs w:val="20"/>
        </w:rPr>
        <w:t xml:space="preserve">едиться в </w:t>
      </w:r>
      <w:r w:rsidR="00AB2355" w:rsidRPr="002819F1">
        <w:rPr>
          <w:rFonts w:cstheme="minorHAnsi"/>
          <w:sz w:val="20"/>
          <w:szCs w:val="20"/>
          <w:u w:val="single"/>
        </w:rPr>
        <w:t>исправности генератора</w:t>
      </w:r>
      <w:r w:rsidR="00AB2355" w:rsidRPr="002819F1">
        <w:rPr>
          <w:rFonts w:cstheme="minorHAnsi"/>
          <w:sz w:val="20"/>
          <w:szCs w:val="20"/>
        </w:rPr>
        <w:t xml:space="preserve">, АКБ, предохранителей и остальных цепей, соединений и приборов.                         </w:t>
      </w:r>
      <w:r w:rsidR="00F13855" w:rsidRPr="002819F1">
        <w:rPr>
          <w:rFonts w:cstheme="minorHAnsi"/>
          <w:sz w:val="20"/>
          <w:szCs w:val="20"/>
        </w:rPr>
        <w:t xml:space="preserve">                                                                                 </w:t>
      </w:r>
      <w:r w:rsidR="00AB2355" w:rsidRPr="002819F1">
        <w:rPr>
          <w:rFonts w:cstheme="minorHAnsi"/>
          <w:sz w:val="20"/>
          <w:szCs w:val="20"/>
        </w:rPr>
        <w:t xml:space="preserve">          </w:t>
      </w:r>
      <w:r w:rsidRPr="002819F1">
        <w:rPr>
          <w:rFonts w:cstheme="minorHAnsi"/>
          <w:sz w:val="20"/>
          <w:szCs w:val="20"/>
        </w:rPr>
        <w:t xml:space="preserve">-Полностью зарядить АКБ, </w:t>
      </w:r>
      <w:r w:rsidRPr="002819F1">
        <w:rPr>
          <w:rFonts w:cstheme="minorHAnsi"/>
          <w:b/>
          <w:bCs/>
          <w:sz w:val="20"/>
          <w:szCs w:val="20"/>
        </w:rPr>
        <w:t xml:space="preserve">даже если </w:t>
      </w:r>
      <w:r w:rsidR="00231E66" w:rsidRPr="002819F1">
        <w:rPr>
          <w:rFonts w:cstheme="minorHAnsi"/>
          <w:b/>
          <w:bCs/>
          <w:sz w:val="20"/>
          <w:szCs w:val="20"/>
        </w:rPr>
        <w:t xml:space="preserve">АКБ </w:t>
      </w:r>
      <w:r w:rsidRPr="002819F1">
        <w:rPr>
          <w:rFonts w:cstheme="minorHAnsi"/>
          <w:b/>
          <w:bCs/>
          <w:sz w:val="20"/>
          <w:szCs w:val="20"/>
        </w:rPr>
        <w:t xml:space="preserve">новый.                                                                           </w:t>
      </w:r>
      <w:r w:rsidR="001E5637" w:rsidRPr="002819F1">
        <w:rPr>
          <w:rFonts w:cstheme="minorHAnsi"/>
          <w:b/>
          <w:bCs/>
          <w:sz w:val="20"/>
          <w:szCs w:val="20"/>
        </w:rPr>
        <w:t xml:space="preserve"> </w:t>
      </w:r>
      <w:r w:rsidRPr="002819F1">
        <w:rPr>
          <w:rFonts w:cstheme="minorHAnsi"/>
          <w:b/>
          <w:bCs/>
          <w:sz w:val="20"/>
          <w:szCs w:val="20"/>
        </w:rPr>
        <w:t xml:space="preserve">                                                                </w:t>
      </w:r>
      <w:r w:rsidRPr="002819F1">
        <w:rPr>
          <w:rFonts w:cstheme="minorHAnsi"/>
          <w:sz w:val="20"/>
          <w:szCs w:val="20"/>
        </w:rPr>
        <w:t xml:space="preserve"> -Установить вольтметр на панель приборов или на руль. </w:t>
      </w:r>
      <w:r w:rsidR="009E42D3" w:rsidRPr="002819F1">
        <w:rPr>
          <w:rFonts w:cstheme="minorHAnsi"/>
          <w:sz w:val="20"/>
          <w:szCs w:val="20"/>
        </w:rPr>
        <w:t xml:space="preserve">                                            </w:t>
      </w:r>
      <w:r w:rsidR="002819F1">
        <w:rPr>
          <w:rFonts w:cstheme="minorHAnsi"/>
          <w:sz w:val="20"/>
          <w:szCs w:val="20"/>
        </w:rPr>
        <w:t xml:space="preserve">         </w:t>
      </w:r>
      <w:r w:rsidR="009E42D3" w:rsidRPr="002819F1">
        <w:rPr>
          <w:rFonts w:cstheme="minorHAnsi"/>
          <w:sz w:val="20"/>
          <w:szCs w:val="20"/>
        </w:rPr>
        <w:t xml:space="preserve">        -</w:t>
      </w:r>
      <w:r w:rsidRPr="002819F1">
        <w:rPr>
          <w:rFonts w:cstheme="minorHAnsi"/>
          <w:sz w:val="20"/>
          <w:szCs w:val="20"/>
        </w:rPr>
        <w:t xml:space="preserve">После монтажа, завести мотор и </w:t>
      </w:r>
      <w:r w:rsidRPr="002819F1">
        <w:rPr>
          <w:rFonts w:cstheme="minorHAnsi"/>
          <w:b/>
          <w:bCs/>
          <w:sz w:val="20"/>
          <w:szCs w:val="20"/>
        </w:rPr>
        <w:t>сравнить напряжение на выходе РР и на клеммах АКБ</w:t>
      </w:r>
      <w:r w:rsidRPr="002819F1">
        <w:rPr>
          <w:rFonts w:cstheme="minorHAnsi"/>
          <w:sz w:val="20"/>
          <w:szCs w:val="20"/>
        </w:rPr>
        <w:t xml:space="preserve">. Если показания вольтметра отличаются – это неисправность, </w:t>
      </w:r>
      <w:r w:rsidRPr="002819F1">
        <w:rPr>
          <w:rFonts w:cstheme="minorHAnsi"/>
          <w:sz w:val="20"/>
          <w:szCs w:val="20"/>
          <w:u w:val="single"/>
        </w:rPr>
        <w:t>выявить причину потерь</w:t>
      </w:r>
      <w:r w:rsidRPr="002819F1">
        <w:rPr>
          <w:rFonts w:cstheme="minorHAnsi"/>
          <w:sz w:val="20"/>
          <w:szCs w:val="20"/>
        </w:rPr>
        <w:t xml:space="preserve"> и устранить. Все измерения проводить на 5000об/мин при полностью заряженном АКБ.                                                                                                </w:t>
      </w:r>
    </w:p>
    <w:p w14:paraId="70037CFB" w14:textId="77777777" w:rsidR="009E42D3" w:rsidRPr="002819F1" w:rsidRDefault="009E42D3" w:rsidP="00EC7FD4">
      <w:pPr>
        <w:spacing w:after="120"/>
        <w:ind w:firstLine="142"/>
        <w:jc w:val="center"/>
        <w:rPr>
          <w:rFonts w:cstheme="minorHAnsi"/>
          <w:b/>
          <w:sz w:val="20"/>
          <w:szCs w:val="20"/>
          <w:u w:val="single"/>
        </w:rPr>
      </w:pPr>
      <w:bookmarkStart w:id="9" w:name="_Hlk201941756"/>
      <w:r w:rsidRPr="002819F1">
        <w:rPr>
          <w:rFonts w:cstheme="minorHAnsi"/>
          <w:b/>
          <w:sz w:val="20"/>
          <w:szCs w:val="20"/>
          <w:u w:val="single"/>
        </w:rPr>
        <w:t>Категорически ЗАПРЕЩАЕТСЯ:</w:t>
      </w:r>
    </w:p>
    <w:p w14:paraId="50DE917C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Устанавливать новый РР не выявив причину неисправности предыдущего.</w:t>
      </w:r>
      <w:bookmarkStart w:id="10" w:name="_Hlk201675454"/>
      <w:r w:rsidRPr="002819F1">
        <w:rPr>
          <w:rFonts w:cstheme="minorHAnsi"/>
          <w:sz w:val="20"/>
          <w:szCs w:val="20"/>
        </w:rPr>
        <w:t xml:space="preserve"> </w:t>
      </w:r>
    </w:p>
    <w:bookmarkEnd w:id="10"/>
    <w:p w14:paraId="058015E5" w14:textId="58D2BD1A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Использовать неисправный АКБ, когда он полностью разряжен, ёмкость существенно снизилась или зам</w:t>
      </w:r>
      <w:r w:rsidR="00EE0C74" w:rsidRPr="002819F1">
        <w:rPr>
          <w:rFonts w:cstheme="minorHAnsi"/>
          <w:sz w:val="20"/>
          <w:szCs w:val="20"/>
        </w:rPr>
        <w:t>ыкание элемента</w:t>
      </w:r>
      <w:r w:rsidRPr="002819F1">
        <w:rPr>
          <w:rFonts w:cstheme="minorHAnsi"/>
          <w:sz w:val="20"/>
          <w:szCs w:val="20"/>
        </w:rPr>
        <w:t>.</w:t>
      </w:r>
    </w:p>
    <w:p w14:paraId="1DD4AF7C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«</w:t>
      </w:r>
      <w:r w:rsidRPr="002819F1">
        <w:rPr>
          <w:rFonts w:cstheme="minorHAnsi"/>
          <w:b/>
          <w:bCs/>
          <w:sz w:val="20"/>
          <w:szCs w:val="20"/>
          <w:u w:val="single"/>
        </w:rPr>
        <w:t>Прикуривать</w:t>
      </w:r>
      <w:r w:rsidRPr="002819F1">
        <w:rPr>
          <w:rFonts w:cstheme="minorHAnsi"/>
          <w:sz w:val="20"/>
          <w:szCs w:val="20"/>
        </w:rPr>
        <w:t>» для запуска данную технику или от неё другую.</w:t>
      </w:r>
    </w:p>
    <w:p w14:paraId="035CF1DB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Снимать клеммы с АКБ при </w:t>
      </w:r>
      <w:r w:rsidRPr="002819F1">
        <w:rPr>
          <w:rFonts w:cstheme="minorHAnsi"/>
          <w:sz w:val="20"/>
          <w:szCs w:val="20"/>
          <w:u w:val="single"/>
        </w:rPr>
        <w:t xml:space="preserve">работающем </w:t>
      </w:r>
      <w:r w:rsidRPr="002819F1">
        <w:rPr>
          <w:rFonts w:cstheme="minorHAnsi"/>
          <w:sz w:val="20"/>
          <w:szCs w:val="20"/>
        </w:rPr>
        <w:t>моторе.</w:t>
      </w:r>
    </w:p>
    <w:p w14:paraId="1FB70ED1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Эксплуатация без охлаждения потоком воздуха, когда мотоцикл долго находится без движения с заведенном мотором.</w:t>
      </w:r>
    </w:p>
    <w:p w14:paraId="4CC01A80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Размыкать провода «Плюс» и «Минус» на разъёме РР при </w:t>
      </w:r>
      <w:r w:rsidRPr="002819F1">
        <w:rPr>
          <w:rFonts w:cstheme="minorHAnsi"/>
          <w:sz w:val="20"/>
          <w:szCs w:val="20"/>
          <w:u w:val="single"/>
        </w:rPr>
        <w:t>работающем</w:t>
      </w:r>
      <w:r w:rsidRPr="002819F1">
        <w:rPr>
          <w:rFonts w:cstheme="minorHAnsi"/>
          <w:sz w:val="20"/>
          <w:szCs w:val="20"/>
        </w:rPr>
        <w:t xml:space="preserve"> моторе.</w:t>
      </w:r>
    </w:p>
    <w:p w14:paraId="00C591A5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Не соблюдать </w:t>
      </w:r>
      <w:r w:rsidRPr="002819F1">
        <w:rPr>
          <w:rFonts w:cstheme="minorHAnsi"/>
          <w:sz w:val="20"/>
          <w:szCs w:val="20"/>
          <w:u w:val="single"/>
        </w:rPr>
        <w:t>полярность</w:t>
      </w:r>
      <w:r w:rsidRPr="002819F1">
        <w:rPr>
          <w:rFonts w:cstheme="minorHAnsi"/>
          <w:sz w:val="20"/>
          <w:szCs w:val="20"/>
        </w:rPr>
        <w:t xml:space="preserve"> подключения проводов «Плюс» и «Минус</w:t>
      </w:r>
    </w:p>
    <w:p w14:paraId="3671250F" w14:textId="77777777" w:rsidR="009E42D3" w:rsidRPr="002819F1" w:rsidRDefault="009E42D3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  <w:u w:val="single"/>
        </w:rPr>
        <w:t>Замыкать</w:t>
      </w:r>
      <w:r w:rsidRPr="002819F1">
        <w:rPr>
          <w:rFonts w:cstheme="minorHAnsi"/>
          <w:sz w:val="20"/>
          <w:szCs w:val="20"/>
        </w:rPr>
        <w:t xml:space="preserve"> провода «Плюс» и «Минус» между собой или подключать нагрузку, превышающую по мощности максимально допустимую.</w:t>
      </w:r>
    </w:p>
    <w:p w14:paraId="3ECF0B38" w14:textId="2354AF82" w:rsidR="00922964" w:rsidRPr="002819F1" w:rsidRDefault="00020732" w:rsidP="00F13679">
      <w:pPr>
        <w:pStyle w:val="ac"/>
        <w:numPr>
          <w:ilvl w:val="0"/>
          <w:numId w:val="8"/>
        </w:numPr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Эксплуатация</w:t>
      </w:r>
      <w:r w:rsidR="009E42D3" w:rsidRPr="002819F1">
        <w:rPr>
          <w:rFonts w:cstheme="minorHAnsi"/>
          <w:sz w:val="20"/>
          <w:szCs w:val="20"/>
        </w:rPr>
        <w:t xml:space="preserve"> РР с забитыми ребрами </w:t>
      </w:r>
      <w:r w:rsidR="00F075EB" w:rsidRPr="002819F1">
        <w:rPr>
          <w:rFonts w:cstheme="minorHAnsi"/>
          <w:sz w:val="20"/>
          <w:szCs w:val="20"/>
        </w:rPr>
        <w:t>радиатора</w:t>
      </w:r>
      <w:r w:rsidR="009E42D3" w:rsidRPr="002819F1">
        <w:rPr>
          <w:rFonts w:cstheme="minorHAnsi"/>
          <w:sz w:val="20"/>
          <w:szCs w:val="20"/>
        </w:rPr>
        <w:t xml:space="preserve">, а также закрывать корпус декоративными крышками, когда </w:t>
      </w:r>
      <w:r w:rsidR="009E42D3" w:rsidRPr="002819F1">
        <w:rPr>
          <w:rFonts w:cstheme="minorHAnsi"/>
          <w:b/>
          <w:bCs/>
          <w:sz w:val="20"/>
          <w:szCs w:val="20"/>
          <w:u w:val="single"/>
        </w:rPr>
        <w:t>теплоотвод невозможен или затруднен</w:t>
      </w:r>
      <w:r w:rsidR="009E42D3" w:rsidRPr="002819F1">
        <w:rPr>
          <w:rFonts w:cstheme="minorHAnsi"/>
          <w:sz w:val="20"/>
          <w:szCs w:val="20"/>
        </w:rPr>
        <w:t xml:space="preserve">. </w:t>
      </w:r>
    </w:p>
    <w:p w14:paraId="2DA77A2E" w14:textId="442AA606" w:rsidR="009E42D3" w:rsidRPr="002819F1" w:rsidRDefault="009E42D3" w:rsidP="00F13679">
      <w:pPr>
        <w:pStyle w:val="ac"/>
        <w:spacing w:after="120" w:line="256" w:lineRule="auto"/>
        <w:ind w:left="0" w:firstLine="284"/>
        <w:rPr>
          <w:rFonts w:cstheme="minorHAnsi"/>
          <w:sz w:val="20"/>
          <w:szCs w:val="20"/>
        </w:rPr>
      </w:pPr>
      <w:r w:rsidRPr="002819F1">
        <w:rPr>
          <w:rFonts w:cstheme="minorHAnsi"/>
          <w:b/>
          <w:sz w:val="20"/>
          <w:szCs w:val="20"/>
        </w:rPr>
        <w:t xml:space="preserve">Не соблюдение данных условий может привести к выходу из строя РР </w:t>
      </w:r>
      <w:r w:rsidR="006C1B6C" w:rsidRPr="002819F1">
        <w:rPr>
          <w:rFonts w:cstheme="minorHAnsi"/>
          <w:b/>
          <w:sz w:val="20"/>
          <w:szCs w:val="20"/>
        </w:rPr>
        <w:t>и</w:t>
      </w:r>
      <w:r w:rsidRPr="002819F1">
        <w:rPr>
          <w:rFonts w:cstheme="minorHAnsi"/>
          <w:b/>
          <w:sz w:val="20"/>
          <w:szCs w:val="20"/>
        </w:rPr>
        <w:t xml:space="preserve"> подключенных потребителей.</w:t>
      </w:r>
    </w:p>
    <w:p w14:paraId="0BA96D00" w14:textId="77777777" w:rsidR="00EC7FD4" w:rsidRPr="002819F1" w:rsidRDefault="00EC7FD4" w:rsidP="00EC7FD4">
      <w:pPr>
        <w:spacing w:after="120" w:line="240" w:lineRule="auto"/>
        <w:ind w:firstLine="142"/>
        <w:contextualSpacing/>
        <w:jc w:val="center"/>
        <w:rPr>
          <w:rFonts w:cstheme="minorHAnsi"/>
          <w:b/>
          <w:sz w:val="20"/>
          <w:szCs w:val="20"/>
        </w:rPr>
      </w:pPr>
      <w:bookmarkStart w:id="11" w:name="_Hlk214034024"/>
      <w:bookmarkStart w:id="12" w:name="_Hlk220340211"/>
      <w:bookmarkEnd w:id="9"/>
    </w:p>
    <w:p w14:paraId="63298658" w14:textId="77777777" w:rsidR="00EC7FD4" w:rsidRPr="002819F1" w:rsidRDefault="00EC7FD4" w:rsidP="00EC7FD4">
      <w:pPr>
        <w:spacing w:after="120" w:line="240" w:lineRule="auto"/>
        <w:ind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4E73D263" w14:textId="77777777" w:rsidR="00EC7FD4" w:rsidRPr="002819F1" w:rsidRDefault="00EC7FD4" w:rsidP="00EC7FD4">
      <w:pPr>
        <w:spacing w:after="120" w:line="240" w:lineRule="auto"/>
        <w:ind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5B9549D5" w14:textId="77777777" w:rsidR="00EC7FD4" w:rsidRPr="002819F1" w:rsidRDefault="00EC7FD4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087ABD05" w14:textId="77777777" w:rsidR="002819F1" w:rsidRDefault="002819F1" w:rsidP="00EC7FD4">
      <w:pPr>
        <w:spacing w:after="120" w:line="240" w:lineRule="auto"/>
        <w:ind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34EED233" w14:textId="77777777" w:rsidR="002819F1" w:rsidRDefault="002819F1" w:rsidP="00EC7FD4">
      <w:pPr>
        <w:spacing w:after="120" w:line="240" w:lineRule="auto"/>
        <w:ind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06EAFC92" w14:textId="77777777" w:rsidR="002819F1" w:rsidRDefault="002819F1" w:rsidP="00EC7FD4">
      <w:pPr>
        <w:spacing w:after="120" w:line="240" w:lineRule="auto"/>
        <w:ind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081A2F48" w14:textId="77777777" w:rsidR="002819F1" w:rsidRDefault="002819F1" w:rsidP="00EC7FD4">
      <w:pPr>
        <w:spacing w:after="120" w:line="240" w:lineRule="auto"/>
        <w:ind w:right="141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7A7637EC" w14:textId="7FE82681" w:rsidR="00074978" w:rsidRPr="002819F1" w:rsidRDefault="00074978" w:rsidP="002819F1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  <w:r w:rsidRPr="002819F1">
        <w:rPr>
          <w:rFonts w:cstheme="minorHAnsi"/>
          <w:b/>
          <w:sz w:val="20"/>
          <w:szCs w:val="20"/>
        </w:rPr>
        <w:lastRenderedPageBreak/>
        <w:t>Монтаж.</w:t>
      </w:r>
    </w:p>
    <w:p w14:paraId="244C5B09" w14:textId="50236E1D" w:rsidR="00074978" w:rsidRPr="002819F1" w:rsidRDefault="00074978" w:rsidP="002819F1">
      <w:pPr>
        <w:spacing w:after="120"/>
        <w:ind w:left="-142"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Для закрепления радиатора ломать ребра не нужно, достаточно подложить широкую шайбу под болт, которая будет перекрывать рядом стоящие ребра. Для повышения теплоотвода от РР рекомендуется монтировать блок к плоской металлической поверхности элемента рамы через теплопроводную пасту КПТ-</w:t>
      </w:r>
      <w:r w:rsidR="00434757" w:rsidRPr="002819F1">
        <w:rPr>
          <w:rFonts w:cstheme="minorHAnsi"/>
          <w:sz w:val="20"/>
          <w:szCs w:val="20"/>
        </w:rPr>
        <w:t xml:space="preserve">19 </w:t>
      </w:r>
      <w:r w:rsidRPr="002819F1">
        <w:rPr>
          <w:rFonts w:cstheme="minorHAnsi"/>
          <w:sz w:val="20"/>
          <w:szCs w:val="20"/>
        </w:rPr>
        <w:t xml:space="preserve">или аналогичную. В этом случае часть тепла будет уходить в раму. Данный момент особенно актуален при закрытом блоке от вентиляции и пониженном теплоотводе. </w:t>
      </w:r>
    </w:p>
    <w:p w14:paraId="7A2236C8" w14:textId="1F7F51EB" w:rsidR="006B66E5" w:rsidRPr="002819F1" w:rsidRDefault="006B66E5" w:rsidP="002819F1">
      <w:pPr>
        <w:pStyle w:val="ac"/>
        <w:spacing w:after="120"/>
        <w:ind w:left="-142" w:firstLine="142"/>
        <w:jc w:val="center"/>
        <w:rPr>
          <w:rFonts w:cstheme="minorHAnsi"/>
          <w:b/>
          <w:sz w:val="20"/>
          <w:szCs w:val="20"/>
        </w:rPr>
      </w:pPr>
      <w:bookmarkStart w:id="13" w:name="_Hlk211265091"/>
      <w:r w:rsidRPr="002819F1">
        <w:rPr>
          <w:rFonts w:cstheme="minorHAnsi"/>
          <w:b/>
          <w:sz w:val="20"/>
          <w:szCs w:val="20"/>
        </w:rPr>
        <w:t>Порядок подстройки напряжения:</w:t>
      </w:r>
    </w:p>
    <w:p w14:paraId="1BC812CD" w14:textId="77777777" w:rsidR="003012D6" w:rsidRPr="002819F1" w:rsidRDefault="003012D6" w:rsidP="002819F1">
      <w:pPr>
        <w:pStyle w:val="ac"/>
        <w:spacing w:after="240"/>
        <w:ind w:left="-142" w:firstLine="142"/>
        <w:rPr>
          <w:rFonts w:cstheme="minorHAnsi"/>
          <w:b/>
          <w:bCs/>
          <w:sz w:val="20"/>
          <w:szCs w:val="20"/>
        </w:rPr>
      </w:pPr>
      <w:r w:rsidRPr="002819F1">
        <w:rPr>
          <w:rFonts w:cstheme="minorHAnsi"/>
          <w:b/>
          <w:bCs/>
          <w:sz w:val="20"/>
          <w:szCs w:val="20"/>
        </w:rPr>
        <w:t>Данная функция предназначена для выставления напряжения заряда, указанного в инструкции к вашему АКБ</w:t>
      </w:r>
      <w:r w:rsidRPr="002819F1">
        <w:rPr>
          <w:rFonts w:cstheme="minorHAnsi"/>
          <w:sz w:val="20"/>
          <w:szCs w:val="20"/>
        </w:rPr>
        <w:t xml:space="preserve"> </w:t>
      </w:r>
      <w:r w:rsidRPr="002819F1">
        <w:rPr>
          <w:rFonts w:cstheme="minorHAnsi"/>
          <w:b/>
          <w:bCs/>
          <w:sz w:val="20"/>
          <w:szCs w:val="20"/>
        </w:rPr>
        <w:t xml:space="preserve">и важна только для АКБ. </w:t>
      </w:r>
    </w:p>
    <w:p w14:paraId="6B9BD915" w14:textId="46BC0A57" w:rsidR="00576839" w:rsidRPr="002819F1" w:rsidRDefault="003012D6" w:rsidP="002819F1">
      <w:pPr>
        <w:pStyle w:val="ac"/>
        <w:spacing w:after="240"/>
        <w:ind w:left="-142" w:firstLine="142"/>
        <w:rPr>
          <w:rFonts w:cstheme="minorHAnsi"/>
          <w:b/>
          <w:bCs/>
          <w:sz w:val="20"/>
          <w:szCs w:val="20"/>
        </w:rPr>
      </w:pPr>
      <w:r w:rsidRPr="002819F1">
        <w:rPr>
          <w:rFonts w:cstheme="minorHAnsi"/>
          <w:b/>
          <w:bCs/>
          <w:sz w:val="20"/>
          <w:szCs w:val="20"/>
        </w:rPr>
        <w:t xml:space="preserve">Для литиевых и натриевых АКБ напряжение должно быть ниже, чем напряжение отключения платой </w:t>
      </w:r>
      <w:r w:rsidRPr="002819F1">
        <w:rPr>
          <w:rFonts w:cstheme="minorHAnsi"/>
          <w:b/>
          <w:bCs/>
          <w:sz w:val="20"/>
          <w:szCs w:val="20"/>
          <w:lang w:val="en-US"/>
        </w:rPr>
        <w:t>BMS</w:t>
      </w:r>
      <w:r w:rsidRPr="002819F1">
        <w:rPr>
          <w:rFonts w:cstheme="minorHAnsi"/>
          <w:b/>
          <w:bCs/>
          <w:sz w:val="20"/>
          <w:szCs w:val="20"/>
        </w:rPr>
        <w:t xml:space="preserve"> АКБ от сети и не превышать напряжение балансировки.</w:t>
      </w:r>
      <w:r w:rsidR="00576839" w:rsidRPr="002819F1">
        <w:rPr>
          <w:rFonts w:cstheme="minorHAnsi"/>
          <w:b/>
          <w:bCs/>
          <w:sz w:val="20"/>
          <w:szCs w:val="20"/>
        </w:rPr>
        <w:t xml:space="preserve"> Данную информацию уточняйте у производителя АКБ.</w:t>
      </w:r>
    </w:p>
    <w:p w14:paraId="18905715" w14:textId="4E6F0888" w:rsidR="006B66E5" w:rsidRPr="002819F1" w:rsidRDefault="006B66E5" w:rsidP="002819F1">
      <w:pPr>
        <w:pStyle w:val="ac"/>
        <w:spacing w:after="240"/>
        <w:ind w:left="-142" w:firstLine="142"/>
        <w:rPr>
          <w:rFonts w:cstheme="minorHAnsi"/>
          <w:b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Для точной подстройки максимального значения напряжения выхода, имеется подстроечный резистор в виде винта под плоскую отвертку. Подстроечный резистор имеет 30 оборотов от минимума до максимума,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При достижении крайнего положения стопора винта нет!!! Винт будет прокручиваться. Для настройки необходимо подключить вольтметр к проводам «+» и «-» на АКБ, увеличить обороты мотора до 5000 об/мин., и глядя на показания вольтметра, вращать отверткой винт до выставления необходимого значения напряжения.</w:t>
      </w:r>
      <w:r w:rsidRPr="002819F1">
        <w:rPr>
          <w:rFonts w:cstheme="minorHAnsi"/>
          <w:b/>
          <w:sz w:val="20"/>
          <w:szCs w:val="20"/>
        </w:rPr>
        <w:t xml:space="preserve"> </w:t>
      </w:r>
    </w:p>
    <w:p w14:paraId="74697633" w14:textId="62556C23" w:rsidR="006B66E5" w:rsidRPr="002819F1" w:rsidRDefault="006B66E5" w:rsidP="002819F1">
      <w:pPr>
        <w:pStyle w:val="ac"/>
        <w:spacing w:after="240"/>
        <w:ind w:left="-142" w:firstLine="142"/>
        <w:rPr>
          <w:rFonts w:cstheme="minorHAnsi"/>
          <w:bCs/>
          <w:sz w:val="20"/>
          <w:szCs w:val="20"/>
        </w:rPr>
      </w:pPr>
      <w:r w:rsidRPr="002819F1">
        <w:rPr>
          <w:rFonts w:cstheme="minorHAnsi"/>
          <w:bCs/>
          <w:sz w:val="20"/>
          <w:szCs w:val="20"/>
        </w:rPr>
        <w:t xml:space="preserve">Настройку производить с подключённой нагрузкой </w:t>
      </w:r>
      <w:r w:rsidR="00CA4FD0" w:rsidRPr="002819F1">
        <w:rPr>
          <w:rFonts w:cstheme="minorHAnsi"/>
          <w:bCs/>
          <w:sz w:val="20"/>
          <w:szCs w:val="20"/>
        </w:rPr>
        <w:t>-заряженный АКБ и потребители</w:t>
      </w:r>
      <w:r w:rsidRPr="002819F1">
        <w:rPr>
          <w:rFonts w:cstheme="minorHAnsi"/>
          <w:bCs/>
          <w:sz w:val="20"/>
          <w:szCs w:val="20"/>
        </w:rPr>
        <w:t>. Без потребителей показания вольтметра могут быть существенно завышены.</w:t>
      </w:r>
    </w:p>
    <w:p w14:paraId="0CE87DDD" w14:textId="497AB572" w:rsidR="006B66E5" w:rsidRPr="002819F1" w:rsidRDefault="006B66E5" w:rsidP="002819F1">
      <w:pPr>
        <w:pStyle w:val="ac"/>
        <w:spacing w:after="240"/>
        <w:ind w:left="-142" w:firstLine="142"/>
        <w:rPr>
          <w:rFonts w:cstheme="minorHAnsi"/>
          <w:bCs/>
          <w:sz w:val="20"/>
          <w:szCs w:val="20"/>
        </w:rPr>
      </w:pPr>
      <w:r w:rsidRPr="002819F1">
        <w:rPr>
          <w:rFonts w:cstheme="minorHAnsi"/>
          <w:bCs/>
          <w:sz w:val="20"/>
          <w:szCs w:val="20"/>
        </w:rPr>
        <w:t xml:space="preserve">Данной подстройкой настраивается максимальное значение напряжения при максимальной мощности генератора. </w:t>
      </w:r>
      <w:r w:rsidR="00A660E2" w:rsidRPr="002819F1">
        <w:rPr>
          <w:rFonts w:cstheme="minorHAnsi"/>
          <w:bCs/>
          <w:sz w:val="20"/>
          <w:szCs w:val="20"/>
        </w:rPr>
        <w:t>Крутить винт подстройки на холостых оборотах, а также когда напряжение ниже 12В или очень высокое 15-18В - бесполезно!!!</w:t>
      </w:r>
      <w:r w:rsidR="006C1B6C" w:rsidRPr="002819F1">
        <w:rPr>
          <w:rFonts w:cstheme="minorHAnsi"/>
          <w:bCs/>
          <w:sz w:val="20"/>
          <w:szCs w:val="20"/>
        </w:rPr>
        <w:t xml:space="preserve"> </w:t>
      </w:r>
      <w:r w:rsidRPr="002819F1">
        <w:rPr>
          <w:rFonts w:cstheme="minorHAnsi"/>
          <w:b/>
          <w:sz w:val="20"/>
          <w:szCs w:val="20"/>
        </w:rPr>
        <w:t xml:space="preserve">Винт точной подстройки напряжения неисправность не устраняет! </w:t>
      </w:r>
      <w:r w:rsidRPr="002819F1">
        <w:rPr>
          <w:rFonts w:cstheme="minorHAnsi"/>
          <w:bCs/>
          <w:sz w:val="20"/>
          <w:szCs w:val="20"/>
        </w:rPr>
        <w:t>Со временем поменять положение настройки самостоятельно не может!</w:t>
      </w:r>
      <w:r w:rsidR="00D94960" w:rsidRPr="002819F1">
        <w:rPr>
          <w:rFonts w:cstheme="minorHAnsi"/>
          <w:bCs/>
          <w:sz w:val="20"/>
          <w:szCs w:val="20"/>
        </w:rPr>
        <w:t xml:space="preserve"> Если напряжение изменилось, значит есть причина и возможна неисправность. Сделать диагностику и устранить неисправность.</w:t>
      </w:r>
    </w:p>
    <w:bookmarkEnd w:id="11"/>
    <w:bookmarkEnd w:id="13"/>
    <w:p w14:paraId="33BBFF93" w14:textId="5E50A795" w:rsidR="006B66E5" w:rsidRPr="002819F1" w:rsidRDefault="006B66E5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5739F5E4" w14:textId="294926B7" w:rsidR="00EC7FD4" w:rsidRPr="002819F1" w:rsidRDefault="00EC7FD4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765EF599" w14:textId="6F949FEA" w:rsidR="00EC7FD4" w:rsidRDefault="00EC7FD4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33C7CE24" w14:textId="38C80403" w:rsidR="002819F1" w:rsidRDefault="002819F1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6C4EC44C" w14:textId="24CD9651" w:rsidR="002819F1" w:rsidRDefault="002819F1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7E0C5AE4" w14:textId="3B07E93F" w:rsidR="002819F1" w:rsidRDefault="002819F1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398BD8A6" w14:textId="45032C13" w:rsidR="002819F1" w:rsidRDefault="002819F1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25BEB197" w14:textId="77777777" w:rsidR="002819F1" w:rsidRPr="002819F1" w:rsidRDefault="002819F1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p w14:paraId="1EE47416" w14:textId="3D463E11" w:rsidR="00EC7FD4" w:rsidRPr="002819F1" w:rsidRDefault="00EC7FD4" w:rsidP="006C1B6C">
      <w:pPr>
        <w:spacing w:after="120" w:line="240" w:lineRule="auto"/>
        <w:ind w:left="-142" w:firstLine="142"/>
        <w:contextualSpacing/>
        <w:jc w:val="center"/>
        <w:rPr>
          <w:rFonts w:cstheme="minorHAnsi"/>
          <w:b/>
          <w:sz w:val="20"/>
          <w:szCs w:val="20"/>
        </w:rPr>
      </w:pPr>
    </w:p>
    <w:bookmarkEnd w:id="5"/>
    <w:bookmarkEnd w:id="6"/>
    <w:bookmarkEnd w:id="7"/>
    <w:p w14:paraId="4FBEBE12" w14:textId="77777777" w:rsidR="002819F1" w:rsidRDefault="002819F1" w:rsidP="00EC7FD4">
      <w:pPr>
        <w:spacing w:after="0"/>
        <w:ind w:firstLine="142"/>
        <w:jc w:val="center"/>
        <w:rPr>
          <w:rFonts w:cstheme="minorHAnsi"/>
          <w:b/>
          <w:bCs/>
          <w:sz w:val="20"/>
          <w:szCs w:val="20"/>
        </w:rPr>
      </w:pPr>
    </w:p>
    <w:p w14:paraId="659356FF" w14:textId="566A86B5" w:rsidR="00020732" w:rsidRPr="002819F1" w:rsidRDefault="00020732" w:rsidP="00EC7FD4">
      <w:pPr>
        <w:spacing w:after="0"/>
        <w:ind w:firstLine="142"/>
        <w:jc w:val="center"/>
        <w:rPr>
          <w:rFonts w:cstheme="minorHAnsi"/>
          <w:b/>
          <w:bCs/>
          <w:sz w:val="20"/>
          <w:szCs w:val="20"/>
        </w:rPr>
      </w:pPr>
      <w:bookmarkStart w:id="14" w:name="_Hlk227164589"/>
      <w:r w:rsidRPr="002819F1">
        <w:rPr>
          <w:rFonts w:cstheme="minorHAnsi"/>
          <w:b/>
          <w:bCs/>
          <w:sz w:val="20"/>
          <w:szCs w:val="20"/>
        </w:rPr>
        <w:t>Условия приобретения:</w:t>
      </w:r>
    </w:p>
    <w:p w14:paraId="0F7CB152" w14:textId="390EAD2B" w:rsidR="003B358F" w:rsidRPr="002819F1" w:rsidRDefault="00020732" w:rsidP="00EC7FD4">
      <w:pPr>
        <w:spacing w:after="0"/>
        <w:ind w:firstLine="142"/>
        <w:rPr>
          <w:rFonts w:cstheme="minorHAnsi"/>
          <w:b/>
          <w:bCs/>
          <w:sz w:val="20"/>
          <w:szCs w:val="20"/>
        </w:rPr>
      </w:pPr>
      <w:bookmarkStart w:id="15" w:name="_Hlk183616845"/>
      <w:r w:rsidRPr="002819F1">
        <w:rPr>
          <w:rFonts w:cstheme="minorHAnsi"/>
          <w:sz w:val="20"/>
          <w:szCs w:val="20"/>
        </w:rPr>
        <w:t xml:space="preserve">Так как РР не самостоятельный блок, а деталь большого комплекса, который включает в себя все потребители- генератор, аккумулятор, провода, разъёмы, предохранители, от </w:t>
      </w:r>
      <w:r w:rsidR="006E529B" w:rsidRPr="002819F1">
        <w:rPr>
          <w:rFonts w:cstheme="minorHAnsi"/>
          <w:sz w:val="20"/>
          <w:szCs w:val="20"/>
        </w:rPr>
        <w:t xml:space="preserve">исправности </w:t>
      </w:r>
      <w:r w:rsidRPr="002819F1">
        <w:rPr>
          <w:rFonts w:cstheme="minorHAnsi"/>
          <w:sz w:val="20"/>
          <w:szCs w:val="20"/>
        </w:rPr>
        <w:t xml:space="preserve">всего </w:t>
      </w:r>
      <w:r w:rsidR="006E529B" w:rsidRPr="002819F1">
        <w:rPr>
          <w:rFonts w:cstheme="minorHAnsi"/>
          <w:sz w:val="20"/>
          <w:szCs w:val="20"/>
        </w:rPr>
        <w:t>электрооборудования</w:t>
      </w:r>
      <w:r w:rsidRPr="002819F1">
        <w:rPr>
          <w:rFonts w:cstheme="minorHAnsi"/>
          <w:sz w:val="20"/>
          <w:szCs w:val="20"/>
        </w:rPr>
        <w:t xml:space="preserve"> зависит результат ремонта и </w:t>
      </w:r>
      <w:r w:rsidR="00970714" w:rsidRPr="002819F1">
        <w:rPr>
          <w:rFonts w:cstheme="minorHAnsi"/>
          <w:sz w:val="20"/>
          <w:szCs w:val="20"/>
        </w:rPr>
        <w:t>р</w:t>
      </w:r>
      <w:r w:rsidRPr="002819F1">
        <w:rPr>
          <w:rFonts w:cstheme="minorHAnsi"/>
          <w:sz w:val="20"/>
          <w:szCs w:val="20"/>
        </w:rPr>
        <w:t>аботоспособность РР. В случае неисправности в любом из вышеперечисленного</w:t>
      </w:r>
      <w:bookmarkStart w:id="16" w:name="_Hlk194579210"/>
      <w:r w:rsidRPr="002819F1">
        <w:rPr>
          <w:rFonts w:cstheme="minorHAnsi"/>
          <w:sz w:val="20"/>
          <w:szCs w:val="20"/>
        </w:rPr>
        <w:t xml:space="preserve">, не соблюдения </w:t>
      </w:r>
      <w:bookmarkEnd w:id="16"/>
      <w:r w:rsidR="00BB64F8" w:rsidRPr="002819F1">
        <w:rPr>
          <w:rFonts w:cstheme="minorHAnsi"/>
          <w:sz w:val="20"/>
          <w:szCs w:val="20"/>
        </w:rPr>
        <w:t xml:space="preserve">всех условий </w:t>
      </w:r>
      <w:r w:rsidR="00955E48" w:rsidRPr="002819F1">
        <w:rPr>
          <w:rFonts w:cstheme="minorHAnsi"/>
          <w:sz w:val="20"/>
          <w:szCs w:val="20"/>
        </w:rPr>
        <w:t>эксплуатации,</w:t>
      </w:r>
      <w:r w:rsidR="00BB64F8" w:rsidRPr="002819F1">
        <w:rPr>
          <w:rFonts w:cstheme="minorHAnsi"/>
          <w:sz w:val="20"/>
          <w:szCs w:val="20"/>
        </w:rPr>
        <w:t xml:space="preserve"> </w:t>
      </w:r>
      <w:r w:rsidR="00955E48" w:rsidRPr="002819F1">
        <w:rPr>
          <w:rFonts w:cstheme="minorHAnsi"/>
          <w:sz w:val="20"/>
          <w:szCs w:val="20"/>
        </w:rPr>
        <w:t>прописанных</w:t>
      </w:r>
      <w:r w:rsidR="00BB64F8" w:rsidRPr="002819F1">
        <w:rPr>
          <w:rFonts w:cstheme="minorHAnsi"/>
          <w:sz w:val="20"/>
          <w:szCs w:val="20"/>
        </w:rPr>
        <w:t xml:space="preserve"> в данной инструкции</w:t>
      </w:r>
      <w:r w:rsidR="00955E48" w:rsidRPr="002819F1">
        <w:rPr>
          <w:rFonts w:cstheme="minorHAnsi"/>
          <w:sz w:val="20"/>
          <w:szCs w:val="20"/>
        </w:rPr>
        <w:t xml:space="preserve"> и</w:t>
      </w:r>
      <w:r w:rsidR="00BB64F8" w:rsidRPr="002819F1">
        <w:rPr>
          <w:rFonts w:cstheme="minorHAnsi"/>
          <w:sz w:val="20"/>
          <w:szCs w:val="20"/>
        </w:rPr>
        <w:t xml:space="preserve"> мануале к вашей техники</w:t>
      </w:r>
      <w:r w:rsidRPr="002819F1">
        <w:rPr>
          <w:rFonts w:cstheme="minorHAnsi"/>
          <w:sz w:val="20"/>
          <w:szCs w:val="20"/>
        </w:rPr>
        <w:t>, РР может выйти из строя.</w:t>
      </w:r>
      <w:r w:rsidRPr="002819F1">
        <w:rPr>
          <w:rFonts w:cstheme="minorHAnsi"/>
          <w:b/>
          <w:bCs/>
          <w:sz w:val="20"/>
          <w:szCs w:val="20"/>
        </w:rPr>
        <w:t xml:space="preserve"> </w:t>
      </w:r>
      <w:r w:rsidR="003B358F" w:rsidRPr="002819F1">
        <w:rPr>
          <w:rFonts w:cstheme="minorHAnsi"/>
          <w:b/>
          <w:bCs/>
          <w:sz w:val="20"/>
          <w:szCs w:val="20"/>
        </w:rPr>
        <w:t xml:space="preserve">Поэтому </w:t>
      </w:r>
      <w:r w:rsidR="002A3E85" w:rsidRPr="002819F1">
        <w:rPr>
          <w:rFonts w:cstheme="minorHAnsi"/>
          <w:b/>
          <w:bCs/>
          <w:sz w:val="20"/>
          <w:szCs w:val="20"/>
        </w:rPr>
        <w:t>в</w:t>
      </w:r>
      <w:r w:rsidR="003B358F" w:rsidRPr="002819F1">
        <w:rPr>
          <w:rFonts w:cstheme="minorHAnsi"/>
          <w:b/>
          <w:bCs/>
          <w:sz w:val="20"/>
          <w:szCs w:val="20"/>
        </w:rPr>
        <w:t xml:space="preserve">озможность возврата и </w:t>
      </w:r>
      <w:r w:rsidR="00FF2D48" w:rsidRPr="002819F1">
        <w:rPr>
          <w:rFonts w:cstheme="minorHAnsi"/>
          <w:b/>
          <w:bCs/>
          <w:sz w:val="20"/>
          <w:szCs w:val="20"/>
        </w:rPr>
        <w:t xml:space="preserve">гарантийного </w:t>
      </w:r>
      <w:r w:rsidR="003B358F" w:rsidRPr="002819F1">
        <w:rPr>
          <w:rFonts w:cstheme="minorHAnsi"/>
          <w:b/>
          <w:bCs/>
          <w:sz w:val="20"/>
          <w:szCs w:val="20"/>
        </w:rPr>
        <w:t>ремонта приобретается дополнительно и оплачивается при приобретении РР.</w:t>
      </w:r>
    </w:p>
    <w:p w14:paraId="2F0E803F" w14:textId="3DAB5175" w:rsidR="00970714" w:rsidRPr="002819F1" w:rsidRDefault="00970714" w:rsidP="00EC7FD4">
      <w:pPr>
        <w:spacing w:after="0"/>
        <w:ind w:firstLine="142"/>
        <w:rPr>
          <w:rFonts w:cstheme="minorHAnsi"/>
          <w:sz w:val="20"/>
          <w:szCs w:val="20"/>
        </w:rPr>
      </w:pPr>
    </w:p>
    <w:p w14:paraId="44439874" w14:textId="720617BB" w:rsidR="00020732" w:rsidRPr="002819F1" w:rsidRDefault="00020732" w:rsidP="00EC7FD4">
      <w:pPr>
        <w:spacing w:after="0"/>
        <w:ind w:firstLine="142"/>
        <w:jc w:val="both"/>
        <w:rPr>
          <w:rFonts w:cstheme="minorHAnsi"/>
          <w:b/>
          <w:bCs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              </w:t>
      </w:r>
      <w:bookmarkEnd w:id="15"/>
      <w:r w:rsidRPr="002819F1">
        <w:rPr>
          <w:rFonts w:cstheme="minorHAnsi"/>
          <w:b/>
          <w:bCs/>
          <w:sz w:val="20"/>
          <w:szCs w:val="20"/>
        </w:rPr>
        <w:t>Приобретая РР, вы соглашаетесь со всеми пунктами ниже:</w:t>
      </w:r>
    </w:p>
    <w:p w14:paraId="703C84C3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-Все манипуляции, которые вы делаете на своей техники, вы делаете осознано и понимаете какой будет результат и последствия неправильных действий.</w:t>
      </w:r>
    </w:p>
    <w:p w14:paraId="5CBE18E3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-Любые изменения РР вы делаете на свой страх и риск!</w:t>
      </w:r>
    </w:p>
    <w:p w14:paraId="03CD939C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Осознаёте свою ответственность и последствия таких действий.</w:t>
      </w:r>
    </w:p>
    <w:p w14:paraId="00A484AB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-Вы сделали диагностику и уверены в том, что требуется замена РР.</w:t>
      </w:r>
    </w:p>
    <w:p w14:paraId="4282420D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-Вы выявили причину неисправности и устранили.</w:t>
      </w:r>
    </w:p>
    <w:p w14:paraId="1A2CD3D4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-Вы четко понимаете и даете себе отчёт, что неисправность не устранится или повторится с новым РР, в случаях если вы:</w:t>
      </w:r>
    </w:p>
    <w:p w14:paraId="44C7288F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       1. Неправильно сделали диагностику и/или поставили не правильный диагноз.</w:t>
      </w:r>
    </w:p>
    <w:p w14:paraId="276BC6CC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       2. Неправильно подключили новый РР.</w:t>
      </w:r>
    </w:p>
    <w:p w14:paraId="6CB65992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       3. Неправильно закрепили или в неподходящем месте. </w:t>
      </w:r>
    </w:p>
    <w:p w14:paraId="2A973199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 xml:space="preserve">        4. Не выполнили все требования, прописанные в инструкции к РР.</w:t>
      </w:r>
    </w:p>
    <w:p w14:paraId="0556824B" w14:textId="77777777" w:rsidR="00020732" w:rsidRPr="002819F1" w:rsidRDefault="00020732" w:rsidP="00EC7FD4">
      <w:pPr>
        <w:spacing w:after="0"/>
        <w:ind w:firstLine="142"/>
        <w:jc w:val="both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-Перед приобретением вы изучили электрические характеристики РР, вешний вид, размеры, провода-разъёмы, способ крепления и подключения- и вас всё устраивает.</w:t>
      </w:r>
    </w:p>
    <w:p w14:paraId="62D12434" w14:textId="77777777" w:rsidR="00020732" w:rsidRPr="002819F1" w:rsidRDefault="00020732" w:rsidP="00EC7FD4">
      <w:pPr>
        <w:spacing w:after="0"/>
        <w:ind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-У вас хватит знаний и опыта для монтажа не оригинального РР, есть необходимые измерительные приборы, инструменты, болты, гайки, шайбы необходимых размеров, и вы умеете всем этим пользоваться.</w:t>
      </w:r>
    </w:p>
    <w:p w14:paraId="0C66B822" w14:textId="77777777" w:rsidR="00020732" w:rsidRPr="002819F1" w:rsidRDefault="00020732" w:rsidP="00EC7FD4">
      <w:pPr>
        <w:spacing w:after="120" w:line="254" w:lineRule="auto"/>
        <w:ind w:firstLine="142"/>
        <w:rPr>
          <w:rFonts w:cstheme="minorHAnsi"/>
          <w:sz w:val="20"/>
          <w:szCs w:val="20"/>
        </w:rPr>
      </w:pPr>
      <w:r w:rsidRPr="002819F1">
        <w:rPr>
          <w:rFonts w:cstheme="minorHAnsi"/>
          <w:sz w:val="20"/>
          <w:szCs w:val="20"/>
        </w:rPr>
        <w:t>-Вам всё понятно по подключению проводов и разъёмов, и вы сможете самостоятельно подключить.</w:t>
      </w:r>
      <w:bookmarkEnd w:id="8"/>
      <w:bookmarkEnd w:id="12"/>
      <w:bookmarkEnd w:id="14"/>
    </w:p>
    <w:sectPr w:rsidR="00020732" w:rsidRPr="002819F1" w:rsidSect="00005B33">
      <w:pgSz w:w="16838" w:h="11906" w:orient="landscape" w:code="9"/>
      <w:pgMar w:top="426" w:right="426" w:bottom="426" w:left="709" w:header="426" w:footer="6" w:gutter="0"/>
      <w:cols w:num="2" w:space="9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BDA7" w14:textId="77777777" w:rsidR="00547D68" w:rsidRDefault="00547D68" w:rsidP="00362C87">
      <w:pPr>
        <w:spacing w:after="0" w:line="240" w:lineRule="auto"/>
      </w:pPr>
      <w:r>
        <w:separator/>
      </w:r>
    </w:p>
  </w:endnote>
  <w:endnote w:type="continuationSeparator" w:id="0">
    <w:p w14:paraId="03C5AF64" w14:textId="77777777" w:rsidR="00547D68" w:rsidRDefault="00547D68" w:rsidP="003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A962" w14:textId="77777777" w:rsidR="00547D68" w:rsidRDefault="00547D68" w:rsidP="00362C87">
      <w:pPr>
        <w:spacing w:after="0" w:line="240" w:lineRule="auto"/>
      </w:pPr>
      <w:r>
        <w:separator/>
      </w:r>
    </w:p>
  </w:footnote>
  <w:footnote w:type="continuationSeparator" w:id="0">
    <w:p w14:paraId="65B22B57" w14:textId="77777777" w:rsidR="00547D68" w:rsidRDefault="00547D68" w:rsidP="003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B2"/>
    <w:multiLevelType w:val="hybridMultilevel"/>
    <w:tmpl w:val="3360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1884"/>
    <w:multiLevelType w:val="hybridMultilevel"/>
    <w:tmpl w:val="756C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784"/>
    <w:multiLevelType w:val="hybridMultilevel"/>
    <w:tmpl w:val="A2BC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F59F8"/>
    <w:multiLevelType w:val="hybridMultilevel"/>
    <w:tmpl w:val="5F6AE6B8"/>
    <w:lvl w:ilvl="0" w:tplc="CC78D3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A"/>
    <w:rsid w:val="00003FBD"/>
    <w:rsid w:val="00005B33"/>
    <w:rsid w:val="000164DC"/>
    <w:rsid w:val="00020732"/>
    <w:rsid w:val="00021C3A"/>
    <w:rsid w:val="000240E8"/>
    <w:rsid w:val="000362D5"/>
    <w:rsid w:val="000503FA"/>
    <w:rsid w:val="000536FF"/>
    <w:rsid w:val="00061FAE"/>
    <w:rsid w:val="000658B8"/>
    <w:rsid w:val="00065EEB"/>
    <w:rsid w:val="00071D92"/>
    <w:rsid w:val="0007217F"/>
    <w:rsid w:val="00073C1A"/>
    <w:rsid w:val="00074978"/>
    <w:rsid w:val="00084FC8"/>
    <w:rsid w:val="000B1C24"/>
    <w:rsid w:val="000B7184"/>
    <w:rsid w:val="000D387A"/>
    <w:rsid w:val="000E07CF"/>
    <w:rsid w:val="000E228C"/>
    <w:rsid w:val="000E2BB6"/>
    <w:rsid w:val="00105AC7"/>
    <w:rsid w:val="001126B7"/>
    <w:rsid w:val="0012374D"/>
    <w:rsid w:val="00132A80"/>
    <w:rsid w:val="00136D3E"/>
    <w:rsid w:val="001446A0"/>
    <w:rsid w:val="00146A0B"/>
    <w:rsid w:val="00146EA5"/>
    <w:rsid w:val="00147FD2"/>
    <w:rsid w:val="00151FF7"/>
    <w:rsid w:val="00161941"/>
    <w:rsid w:val="00162B3A"/>
    <w:rsid w:val="0016317F"/>
    <w:rsid w:val="00174948"/>
    <w:rsid w:val="00181F27"/>
    <w:rsid w:val="00184AD6"/>
    <w:rsid w:val="00185C47"/>
    <w:rsid w:val="00186A07"/>
    <w:rsid w:val="001870B9"/>
    <w:rsid w:val="001A051A"/>
    <w:rsid w:val="001A148E"/>
    <w:rsid w:val="001B6CB4"/>
    <w:rsid w:val="001C4461"/>
    <w:rsid w:val="001D2AC9"/>
    <w:rsid w:val="001D4530"/>
    <w:rsid w:val="001E0887"/>
    <w:rsid w:val="001E0F22"/>
    <w:rsid w:val="001E5637"/>
    <w:rsid w:val="001E7E3E"/>
    <w:rsid w:val="002141D3"/>
    <w:rsid w:val="00220003"/>
    <w:rsid w:val="002213CC"/>
    <w:rsid w:val="00231E66"/>
    <w:rsid w:val="00252E73"/>
    <w:rsid w:val="00261191"/>
    <w:rsid w:val="002648BC"/>
    <w:rsid w:val="00267AD2"/>
    <w:rsid w:val="00271CAB"/>
    <w:rsid w:val="0027392A"/>
    <w:rsid w:val="00273E8E"/>
    <w:rsid w:val="002819F1"/>
    <w:rsid w:val="00281EEB"/>
    <w:rsid w:val="00283B88"/>
    <w:rsid w:val="00287DDB"/>
    <w:rsid w:val="0029020B"/>
    <w:rsid w:val="002A3E85"/>
    <w:rsid w:val="002A7006"/>
    <w:rsid w:val="002B3F2B"/>
    <w:rsid w:val="002C6669"/>
    <w:rsid w:val="002D1611"/>
    <w:rsid w:val="002D5038"/>
    <w:rsid w:val="002E3926"/>
    <w:rsid w:val="002E7FE5"/>
    <w:rsid w:val="003012D6"/>
    <w:rsid w:val="00304D9D"/>
    <w:rsid w:val="00305D59"/>
    <w:rsid w:val="003101FA"/>
    <w:rsid w:val="0031301D"/>
    <w:rsid w:val="00316228"/>
    <w:rsid w:val="00327C12"/>
    <w:rsid w:val="00336315"/>
    <w:rsid w:val="003433CA"/>
    <w:rsid w:val="00343797"/>
    <w:rsid w:val="00346A7D"/>
    <w:rsid w:val="0035151F"/>
    <w:rsid w:val="00357207"/>
    <w:rsid w:val="00362C87"/>
    <w:rsid w:val="0036335C"/>
    <w:rsid w:val="003801E0"/>
    <w:rsid w:val="003845AA"/>
    <w:rsid w:val="00385380"/>
    <w:rsid w:val="003A18D6"/>
    <w:rsid w:val="003A1971"/>
    <w:rsid w:val="003A570E"/>
    <w:rsid w:val="003A6508"/>
    <w:rsid w:val="003A6843"/>
    <w:rsid w:val="003B358F"/>
    <w:rsid w:val="003B36E5"/>
    <w:rsid w:val="003C3C14"/>
    <w:rsid w:val="003D0617"/>
    <w:rsid w:val="003D2823"/>
    <w:rsid w:val="003D67C0"/>
    <w:rsid w:val="003E0EF3"/>
    <w:rsid w:val="003E1B83"/>
    <w:rsid w:val="00401D1C"/>
    <w:rsid w:val="0040496B"/>
    <w:rsid w:val="00405A10"/>
    <w:rsid w:val="00414E52"/>
    <w:rsid w:val="00430D4B"/>
    <w:rsid w:val="00432442"/>
    <w:rsid w:val="00434757"/>
    <w:rsid w:val="00464944"/>
    <w:rsid w:val="0046772B"/>
    <w:rsid w:val="00474550"/>
    <w:rsid w:val="00484162"/>
    <w:rsid w:val="00487B64"/>
    <w:rsid w:val="00493D3F"/>
    <w:rsid w:val="004A3582"/>
    <w:rsid w:val="004A740A"/>
    <w:rsid w:val="004A7F71"/>
    <w:rsid w:val="004C1403"/>
    <w:rsid w:val="004C592A"/>
    <w:rsid w:val="004D12FE"/>
    <w:rsid w:val="004D476F"/>
    <w:rsid w:val="004D738C"/>
    <w:rsid w:val="004E1F04"/>
    <w:rsid w:val="004E21AA"/>
    <w:rsid w:val="004E51A8"/>
    <w:rsid w:val="004E63A2"/>
    <w:rsid w:val="004F15DB"/>
    <w:rsid w:val="005015C7"/>
    <w:rsid w:val="00501FF5"/>
    <w:rsid w:val="0050226B"/>
    <w:rsid w:val="0050327C"/>
    <w:rsid w:val="00505A5A"/>
    <w:rsid w:val="00512A42"/>
    <w:rsid w:val="00515F4E"/>
    <w:rsid w:val="00516627"/>
    <w:rsid w:val="00534CFF"/>
    <w:rsid w:val="005470FE"/>
    <w:rsid w:val="00547D68"/>
    <w:rsid w:val="005549EE"/>
    <w:rsid w:val="00565200"/>
    <w:rsid w:val="005734D3"/>
    <w:rsid w:val="00576839"/>
    <w:rsid w:val="005B0DBB"/>
    <w:rsid w:val="005B6924"/>
    <w:rsid w:val="005C29F8"/>
    <w:rsid w:val="005E3CCB"/>
    <w:rsid w:val="005F118D"/>
    <w:rsid w:val="006070D8"/>
    <w:rsid w:val="00613C7F"/>
    <w:rsid w:val="00614EAF"/>
    <w:rsid w:val="00620691"/>
    <w:rsid w:val="006447C9"/>
    <w:rsid w:val="00644B52"/>
    <w:rsid w:val="00644EAF"/>
    <w:rsid w:val="00650D5D"/>
    <w:rsid w:val="00651F05"/>
    <w:rsid w:val="0065551A"/>
    <w:rsid w:val="00661EF2"/>
    <w:rsid w:val="00662C90"/>
    <w:rsid w:val="00663D4B"/>
    <w:rsid w:val="006641B5"/>
    <w:rsid w:val="00664661"/>
    <w:rsid w:val="00666610"/>
    <w:rsid w:val="00673BF0"/>
    <w:rsid w:val="00674F70"/>
    <w:rsid w:val="006766CC"/>
    <w:rsid w:val="0068173E"/>
    <w:rsid w:val="00682774"/>
    <w:rsid w:val="00690C09"/>
    <w:rsid w:val="006A4439"/>
    <w:rsid w:val="006B66E5"/>
    <w:rsid w:val="006C1980"/>
    <w:rsid w:val="006C1B6C"/>
    <w:rsid w:val="006C5874"/>
    <w:rsid w:val="006D323B"/>
    <w:rsid w:val="006E2138"/>
    <w:rsid w:val="006E529B"/>
    <w:rsid w:val="006E5F7B"/>
    <w:rsid w:val="006F02F9"/>
    <w:rsid w:val="006F3A5C"/>
    <w:rsid w:val="007059CC"/>
    <w:rsid w:val="00713BA0"/>
    <w:rsid w:val="00717BAB"/>
    <w:rsid w:val="00725E94"/>
    <w:rsid w:val="00753649"/>
    <w:rsid w:val="0076538D"/>
    <w:rsid w:val="00766AF6"/>
    <w:rsid w:val="00771B6B"/>
    <w:rsid w:val="00782F02"/>
    <w:rsid w:val="007872B0"/>
    <w:rsid w:val="00790662"/>
    <w:rsid w:val="007962BD"/>
    <w:rsid w:val="007A2BF6"/>
    <w:rsid w:val="007A6916"/>
    <w:rsid w:val="007B31D6"/>
    <w:rsid w:val="007C38C7"/>
    <w:rsid w:val="007D236B"/>
    <w:rsid w:val="007E420B"/>
    <w:rsid w:val="007E60D9"/>
    <w:rsid w:val="007F627D"/>
    <w:rsid w:val="007F6303"/>
    <w:rsid w:val="0080526E"/>
    <w:rsid w:val="00805E67"/>
    <w:rsid w:val="00810CA3"/>
    <w:rsid w:val="008112E7"/>
    <w:rsid w:val="0081326F"/>
    <w:rsid w:val="00826D69"/>
    <w:rsid w:val="008549F7"/>
    <w:rsid w:val="00862B9C"/>
    <w:rsid w:val="00867D34"/>
    <w:rsid w:val="008764B8"/>
    <w:rsid w:val="00887BA5"/>
    <w:rsid w:val="00890EB1"/>
    <w:rsid w:val="008A6DC6"/>
    <w:rsid w:val="008B0557"/>
    <w:rsid w:val="008B198A"/>
    <w:rsid w:val="008B6AF3"/>
    <w:rsid w:val="008C3559"/>
    <w:rsid w:val="008C37D7"/>
    <w:rsid w:val="008C45B6"/>
    <w:rsid w:val="008C7567"/>
    <w:rsid w:val="008E0752"/>
    <w:rsid w:val="008E0ADD"/>
    <w:rsid w:val="008F45B6"/>
    <w:rsid w:val="008F60D7"/>
    <w:rsid w:val="00901C25"/>
    <w:rsid w:val="00911DFD"/>
    <w:rsid w:val="0091553C"/>
    <w:rsid w:val="00922964"/>
    <w:rsid w:val="009373CE"/>
    <w:rsid w:val="00940050"/>
    <w:rsid w:val="00945DF4"/>
    <w:rsid w:val="00946A54"/>
    <w:rsid w:val="00950823"/>
    <w:rsid w:val="00951723"/>
    <w:rsid w:val="009529BF"/>
    <w:rsid w:val="00952ADA"/>
    <w:rsid w:val="00955E48"/>
    <w:rsid w:val="00956DC6"/>
    <w:rsid w:val="0096209D"/>
    <w:rsid w:val="00963DB0"/>
    <w:rsid w:val="00967F96"/>
    <w:rsid w:val="0097064F"/>
    <w:rsid w:val="00970714"/>
    <w:rsid w:val="00973B0A"/>
    <w:rsid w:val="00977E30"/>
    <w:rsid w:val="00995F3F"/>
    <w:rsid w:val="009C1443"/>
    <w:rsid w:val="009C644E"/>
    <w:rsid w:val="009D740E"/>
    <w:rsid w:val="009E0FDD"/>
    <w:rsid w:val="009E42D3"/>
    <w:rsid w:val="009F0C46"/>
    <w:rsid w:val="009F7B87"/>
    <w:rsid w:val="00A02137"/>
    <w:rsid w:val="00A02B79"/>
    <w:rsid w:val="00A034ED"/>
    <w:rsid w:val="00A055B6"/>
    <w:rsid w:val="00A16101"/>
    <w:rsid w:val="00A1639A"/>
    <w:rsid w:val="00A16CB6"/>
    <w:rsid w:val="00A17640"/>
    <w:rsid w:val="00A22970"/>
    <w:rsid w:val="00A350F5"/>
    <w:rsid w:val="00A363D8"/>
    <w:rsid w:val="00A36787"/>
    <w:rsid w:val="00A40347"/>
    <w:rsid w:val="00A42098"/>
    <w:rsid w:val="00A444C4"/>
    <w:rsid w:val="00A477CB"/>
    <w:rsid w:val="00A51EC9"/>
    <w:rsid w:val="00A546EA"/>
    <w:rsid w:val="00A5479F"/>
    <w:rsid w:val="00A60DDF"/>
    <w:rsid w:val="00A64EEE"/>
    <w:rsid w:val="00A6575C"/>
    <w:rsid w:val="00A660E2"/>
    <w:rsid w:val="00A70F24"/>
    <w:rsid w:val="00A83916"/>
    <w:rsid w:val="00A85532"/>
    <w:rsid w:val="00A85DAB"/>
    <w:rsid w:val="00A86E9E"/>
    <w:rsid w:val="00A92E37"/>
    <w:rsid w:val="00A93DBB"/>
    <w:rsid w:val="00A94C09"/>
    <w:rsid w:val="00AA2D12"/>
    <w:rsid w:val="00AA560F"/>
    <w:rsid w:val="00AB2355"/>
    <w:rsid w:val="00AB3755"/>
    <w:rsid w:val="00AB492C"/>
    <w:rsid w:val="00AD342B"/>
    <w:rsid w:val="00AD34D2"/>
    <w:rsid w:val="00B06124"/>
    <w:rsid w:val="00B133D6"/>
    <w:rsid w:val="00B249A0"/>
    <w:rsid w:val="00B34A57"/>
    <w:rsid w:val="00B440A1"/>
    <w:rsid w:val="00B51B7B"/>
    <w:rsid w:val="00B556E0"/>
    <w:rsid w:val="00B57244"/>
    <w:rsid w:val="00B57624"/>
    <w:rsid w:val="00B578AD"/>
    <w:rsid w:val="00B63CF9"/>
    <w:rsid w:val="00B6759F"/>
    <w:rsid w:val="00B84610"/>
    <w:rsid w:val="00BB2D62"/>
    <w:rsid w:val="00BB39A5"/>
    <w:rsid w:val="00BB4E43"/>
    <w:rsid w:val="00BB5600"/>
    <w:rsid w:val="00BB64F8"/>
    <w:rsid w:val="00BB6E70"/>
    <w:rsid w:val="00BB7A1E"/>
    <w:rsid w:val="00BB7E5A"/>
    <w:rsid w:val="00BC3087"/>
    <w:rsid w:val="00BC733B"/>
    <w:rsid w:val="00BD2DBA"/>
    <w:rsid w:val="00BD74C3"/>
    <w:rsid w:val="00BE12F5"/>
    <w:rsid w:val="00BF0B7C"/>
    <w:rsid w:val="00BF702B"/>
    <w:rsid w:val="00C224AC"/>
    <w:rsid w:val="00C24548"/>
    <w:rsid w:val="00C408C2"/>
    <w:rsid w:val="00C4582E"/>
    <w:rsid w:val="00C46EB0"/>
    <w:rsid w:val="00C601E2"/>
    <w:rsid w:val="00C649CD"/>
    <w:rsid w:val="00C66907"/>
    <w:rsid w:val="00C71662"/>
    <w:rsid w:val="00C73D0A"/>
    <w:rsid w:val="00C742B0"/>
    <w:rsid w:val="00C76D77"/>
    <w:rsid w:val="00C86C3F"/>
    <w:rsid w:val="00C954E5"/>
    <w:rsid w:val="00CA0B26"/>
    <w:rsid w:val="00CA4FD0"/>
    <w:rsid w:val="00CC077D"/>
    <w:rsid w:val="00CD0034"/>
    <w:rsid w:val="00CD1471"/>
    <w:rsid w:val="00CD6151"/>
    <w:rsid w:val="00CD6749"/>
    <w:rsid w:val="00CE188A"/>
    <w:rsid w:val="00CF166D"/>
    <w:rsid w:val="00CF1937"/>
    <w:rsid w:val="00CF4CF6"/>
    <w:rsid w:val="00CF5C53"/>
    <w:rsid w:val="00CF69CD"/>
    <w:rsid w:val="00CF7020"/>
    <w:rsid w:val="00D14FEB"/>
    <w:rsid w:val="00D156F4"/>
    <w:rsid w:val="00D164A4"/>
    <w:rsid w:val="00D24219"/>
    <w:rsid w:val="00D304A7"/>
    <w:rsid w:val="00D309F5"/>
    <w:rsid w:val="00D44618"/>
    <w:rsid w:val="00D60E71"/>
    <w:rsid w:val="00D64AED"/>
    <w:rsid w:val="00D6576D"/>
    <w:rsid w:val="00D668E3"/>
    <w:rsid w:val="00D74479"/>
    <w:rsid w:val="00D82858"/>
    <w:rsid w:val="00D90D12"/>
    <w:rsid w:val="00D94960"/>
    <w:rsid w:val="00D96D9A"/>
    <w:rsid w:val="00DA03E2"/>
    <w:rsid w:val="00DA550F"/>
    <w:rsid w:val="00DB35AD"/>
    <w:rsid w:val="00DB46EB"/>
    <w:rsid w:val="00DD1DEB"/>
    <w:rsid w:val="00DD28D2"/>
    <w:rsid w:val="00DD696A"/>
    <w:rsid w:val="00DE02E3"/>
    <w:rsid w:val="00DE277A"/>
    <w:rsid w:val="00DE6460"/>
    <w:rsid w:val="00DF0702"/>
    <w:rsid w:val="00DF44C2"/>
    <w:rsid w:val="00E023B8"/>
    <w:rsid w:val="00E05153"/>
    <w:rsid w:val="00E10817"/>
    <w:rsid w:val="00E13FB3"/>
    <w:rsid w:val="00E171EA"/>
    <w:rsid w:val="00E17CFD"/>
    <w:rsid w:val="00E20392"/>
    <w:rsid w:val="00E20E43"/>
    <w:rsid w:val="00E459E9"/>
    <w:rsid w:val="00E46CDB"/>
    <w:rsid w:val="00E54280"/>
    <w:rsid w:val="00E625D6"/>
    <w:rsid w:val="00E65E49"/>
    <w:rsid w:val="00E67B6C"/>
    <w:rsid w:val="00E728BE"/>
    <w:rsid w:val="00E73AC9"/>
    <w:rsid w:val="00E75AF7"/>
    <w:rsid w:val="00E76DCC"/>
    <w:rsid w:val="00E76DCD"/>
    <w:rsid w:val="00E81AC4"/>
    <w:rsid w:val="00E829D1"/>
    <w:rsid w:val="00E82E55"/>
    <w:rsid w:val="00E843B2"/>
    <w:rsid w:val="00E93C77"/>
    <w:rsid w:val="00EA5774"/>
    <w:rsid w:val="00EB0898"/>
    <w:rsid w:val="00EB10F3"/>
    <w:rsid w:val="00EB6C9D"/>
    <w:rsid w:val="00EC0A99"/>
    <w:rsid w:val="00EC0ED5"/>
    <w:rsid w:val="00EC110B"/>
    <w:rsid w:val="00EC6938"/>
    <w:rsid w:val="00EC7FD4"/>
    <w:rsid w:val="00ED5A1E"/>
    <w:rsid w:val="00EE0C74"/>
    <w:rsid w:val="00EE2181"/>
    <w:rsid w:val="00EF3E3D"/>
    <w:rsid w:val="00EF5C3A"/>
    <w:rsid w:val="00F00516"/>
    <w:rsid w:val="00F0307C"/>
    <w:rsid w:val="00F075EB"/>
    <w:rsid w:val="00F13679"/>
    <w:rsid w:val="00F13855"/>
    <w:rsid w:val="00F33284"/>
    <w:rsid w:val="00F37693"/>
    <w:rsid w:val="00F4727E"/>
    <w:rsid w:val="00F5276E"/>
    <w:rsid w:val="00F54D4F"/>
    <w:rsid w:val="00F60ED5"/>
    <w:rsid w:val="00F64FF4"/>
    <w:rsid w:val="00F72BD4"/>
    <w:rsid w:val="00F752A5"/>
    <w:rsid w:val="00F752D3"/>
    <w:rsid w:val="00F841BA"/>
    <w:rsid w:val="00F9125E"/>
    <w:rsid w:val="00F95FC0"/>
    <w:rsid w:val="00FA493F"/>
    <w:rsid w:val="00FB0EAE"/>
    <w:rsid w:val="00FB4362"/>
    <w:rsid w:val="00FB595A"/>
    <w:rsid w:val="00FC2D72"/>
    <w:rsid w:val="00FC6CC9"/>
    <w:rsid w:val="00FD3348"/>
    <w:rsid w:val="00FD4197"/>
    <w:rsid w:val="00FE02EE"/>
    <w:rsid w:val="00FE6364"/>
    <w:rsid w:val="00FF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9DF01"/>
  <w15:docId w15:val="{94D3B528-20DD-4830-BFD3-DD11C1F2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D696A"/>
  </w:style>
  <w:style w:type="paragraph" w:styleId="a3">
    <w:name w:val="Balloon Text"/>
    <w:basedOn w:val="a"/>
    <w:link w:val="a4"/>
    <w:uiPriority w:val="99"/>
    <w:semiHidden/>
    <w:unhideWhenUsed/>
    <w:rsid w:val="004F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B4362"/>
    <w:rPr>
      <w:color w:val="0563C1" w:themeColor="hyperlink"/>
      <w:u w:val="single"/>
    </w:rPr>
  </w:style>
  <w:style w:type="character" w:customStyle="1" w:styleId="color20">
    <w:name w:val="color_20"/>
    <w:basedOn w:val="a0"/>
    <w:rsid w:val="00FB4362"/>
  </w:style>
  <w:style w:type="paragraph" w:styleId="a6">
    <w:name w:val="No Spacing"/>
    <w:uiPriority w:val="1"/>
    <w:qFormat/>
    <w:rsid w:val="00105AC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05AC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C87"/>
  </w:style>
  <w:style w:type="paragraph" w:styleId="aa">
    <w:name w:val="footer"/>
    <w:basedOn w:val="a"/>
    <w:link w:val="ab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C87"/>
  </w:style>
  <w:style w:type="paragraph" w:styleId="ac">
    <w:name w:val="List Paragraph"/>
    <w:basedOn w:val="a"/>
    <w:uiPriority w:val="34"/>
    <w:qFormat/>
    <w:rsid w:val="00C6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1AC0-C41C-4C0C-BFB5-AD8E9A72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137924</TotalTime>
  <Pages>2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Алексеевич</cp:lastModifiedBy>
  <cp:revision>14</cp:revision>
  <cp:lastPrinted>2026-04-02T15:11:00Z</cp:lastPrinted>
  <dcterms:created xsi:type="dcterms:W3CDTF">2022-12-29T11:06:00Z</dcterms:created>
  <dcterms:modified xsi:type="dcterms:W3CDTF">2026-04-15T14:00:00Z</dcterms:modified>
</cp:coreProperties>
</file>