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FE" w:rsidRPr="00862B9C" w:rsidRDefault="005470FE" w:rsidP="00F9125E">
      <w:pPr>
        <w:spacing w:after="120" w:line="254" w:lineRule="auto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 xml:space="preserve">Инструкция к Реле-Регулятору </w:t>
      </w:r>
      <w:r w:rsidR="00207041">
        <w:rPr>
          <w:b/>
          <w:sz w:val="26"/>
          <w:szCs w:val="26"/>
        </w:rPr>
        <w:t>2</w:t>
      </w:r>
      <w:r w:rsidR="001D4530">
        <w:rPr>
          <w:b/>
          <w:sz w:val="26"/>
          <w:szCs w:val="26"/>
        </w:rPr>
        <w:t>Ф40</w:t>
      </w:r>
      <w:r w:rsidRPr="00862B9C">
        <w:rPr>
          <w:b/>
          <w:sz w:val="26"/>
          <w:szCs w:val="26"/>
        </w:rPr>
        <w:t>П</w:t>
      </w:r>
      <w:r w:rsidR="00207041">
        <w:rPr>
          <w:b/>
          <w:sz w:val="26"/>
          <w:szCs w:val="26"/>
        </w:rPr>
        <w:t>М</w:t>
      </w:r>
      <w:r w:rsidRPr="00862B9C">
        <w:rPr>
          <w:b/>
          <w:sz w:val="26"/>
          <w:szCs w:val="26"/>
        </w:rPr>
        <w:t>.</w:t>
      </w:r>
    </w:p>
    <w:p w:rsidR="00C601E2" w:rsidRPr="00574547" w:rsidRDefault="005470FE" w:rsidP="00574547">
      <w:pPr>
        <w:spacing w:after="120"/>
        <w:ind w:left="142" w:firstLine="566"/>
        <w:jc w:val="both"/>
      </w:pPr>
      <w:r w:rsidRPr="00574547">
        <w:t>Реле- регулятор (далее РР) не шунтирующего типа регулировки напряжения, с возможность</w:t>
      </w:r>
      <w:r w:rsidR="00C601E2" w:rsidRPr="00574547">
        <w:t>ю точной подстройки напряжения.</w:t>
      </w:r>
      <w:r w:rsidR="00207041" w:rsidRPr="00574547">
        <w:t xml:space="preserve"> Работает с АКБ и без него. Применяется для переделки снегохода на постоянное напряжение.                                                                                                                                                                                       </w:t>
      </w:r>
    </w:p>
    <w:p w:rsidR="005470FE" w:rsidRPr="00862B9C" w:rsidRDefault="005470FE" w:rsidP="00F9125E">
      <w:pPr>
        <w:spacing w:after="120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Характеристики:</w:t>
      </w:r>
    </w:p>
    <w:p w:rsidR="00C601E2" w:rsidRPr="00574547" w:rsidRDefault="00D96D9A" w:rsidP="00574547">
      <w:pPr>
        <w:spacing w:after="120" w:line="240" w:lineRule="auto"/>
        <w:ind w:left="142" w:firstLine="425"/>
        <w:jc w:val="both"/>
        <w:rPr>
          <w:b/>
        </w:rPr>
      </w:pPr>
      <w:r>
        <w:rPr>
          <w:sz w:val="24"/>
          <w:szCs w:val="26"/>
        </w:rPr>
        <w:t xml:space="preserve">  </w:t>
      </w:r>
      <w:r w:rsidR="005470FE" w:rsidRPr="00574547">
        <w:t>Номинальный</w:t>
      </w:r>
      <w:r w:rsidR="00151FF7" w:rsidRPr="00574547">
        <w:t xml:space="preserve"> </w:t>
      </w:r>
      <w:r w:rsidR="005470FE" w:rsidRPr="00574547">
        <w:t>ток</w:t>
      </w:r>
      <w:r w:rsidR="005470FE" w:rsidRPr="00574547">
        <w:rPr>
          <w:b/>
        </w:rPr>
        <w:t xml:space="preserve">: до </w:t>
      </w:r>
      <w:r w:rsidR="00207041" w:rsidRPr="00574547">
        <w:rPr>
          <w:b/>
        </w:rPr>
        <w:t>40А (при температуре РР до 85</w:t>
      </w:r>
      <w:r w:rsidR="005470FE" w:rsidRPr="00574547">
        <w:rPr>
          <w:rFonts w:ascii="Arial" w:hAnsi="Arial" w:cs="Arial"/>
          <w:b/>
        </w:rPr>
        <w:t>°С</w:t>
      </w:r>
      <w:r w:rsidR="005470FE" w:rsidRPr="00574547">
        <w:rPr>
          <w:b/>
        </w:rPr>
        <w:t xml:space="preserve">). </w:t>
      </w:r>
    </w:p>
    <w:p w:rsidR="00C601E2" w:rsidRPr="00574547" w:rsidRDefault="00D96D9A" w:rsidP="00574547">
      <w:pPr>
        <w:spacing w:after="120" w:line="240" w:lineRule="auto"/>
        <w:ind w:left="284" w:firstLine="283"/>
        <w:jc w:val="both"/>
      </w:pPr>
      <w:r w:rsidRPr="00574547">
        <w:t xml:space="preserve">  </w:t>
      </w:r>
      <w:r w:rsidR="005470FE" w:rsidRPr="00574547">
        <w:t xml:space="preserve">Напряжение: </w:t>
      </w:r>
      <w:r w:rsidR="005470FE" w:rsidRPr="00574547">
        <w:rPr>
          <w:b/>
        </w:rPr>
        <w:t>1</w:t>
      </w:r>
      <w:r w:rsidR="00C601E2" w:rsidRPr="00574547">
        <w:rPr>
          <w:b/>
        </w:rPr>
        <w:t>4</w:t>
      </w:r>
      <w:r w:rsidR="005470FE" w:rsidRPr="00574547">
        <w:rPr>
          <w:b/>
        </w:rPr>
        <w:t>,</w:t>
      </w:r>
      <w:r w:rsidR="00C601E2" w:rsidRPr="00574547">
        <w:rPr>
          <w:b/>
        </w:rPr>
        <w:t>4</w:t>
      </w:r>
      <w:r w:rsidR="005470FE" w:rsidRPr="00574547">
        <w:rPr>
          <w:b/>
        </w:rPr>
        <w:t xml:space="preserve">В </w:t>
      </w:r>
      <w:r w:rsidR="00C601E2" w:rsidRPr="00574547">
        <w:t xml:space="preserve">(с возможностью настройки в диапазоне </w:t>
      </w:r>
      <w:r w:rsidR="005470FE" w:rsidRPr="00574547">
        <w:t>1</w:t>
      </w:r>
      <w:r w:rsidR="00C601E2" w:rsidRPr="00574547">
        <w:t>3,8-15,5</w:t>
      </w:r>
      <w:r w:rsidR="005470FE" w:rsidRPr="00574547">
        <w:t>В).</w:t>
      </w:r>
    </w:p>
    <w:p w:rsidR="005470FE" w:rsidRPr="00574547" w:rsidRDefault="005470FE" w:rsidP="00574547">
      <w:pPr>
        <w:spacing w:after="120" w:line="240" w:lineRule="auto"/>
        <w:ind w:left="284" w:firstLine="424"/>
      </w:pPr>
      <w:r w:rsidRPr="00574547">
        <w:t>На холостых оборотах напряжение выхода может быть ниже, так как максимальная мощность генератора на 5000 об/мин. Чем ниже обороты, тем ниже мощность!</w:t>
      </w:r>
      <w:r w:rsidR="00C601E2" w:rsidRPr="00574547">
        <w:br/>
      </w:r>
      <w:r w:rsidRPr="00574547">
        <w:t xml:space="preserve">Рабочая температура: </w:t>
      </w:r>
      <w:r w:rsidRPr="00574547">
        <w:rPr>
          <w:b/>
        </w:rPr>
        <w:t>-40</w:t>
      </w:r>
      <w:r w:rsidRPr="00574547">
        <w:rPr>
          <w:rFonts w:ascii="Arial" w:hAnsi="Arial" w:cs="Arial"/>
          <w:b/>
        </w:rPr>
        <w:t>°С…+8</w:t>
      </w:r>
      <w:r w:rsidR="00207041" w:rsidRPr="00574547">
        <w:rPr>
          <w:rFonts w:ascii="Arial" w:hAnsi="Arial" w:cs="Arial"/>
          <w:b/>
        </w:rPr>
        <w:t>5</w:t>
      </w:r>
      <w:r w:rsidRPr="00574547">
        <w:rPr>
          <w:rFonts w:ascii="Arial" w:hAnsi="Arial" w:cs="Arial"/>
          <w:b/>
        </w:rPr>
        <w:t>°С</w:t>
      </w:r>
      <w:r w:rsidR="00207041" w:rsidRPr="00574547">
        <w:t xml:space="preserve"> Превышение данного диапазона температур может привести к неисправности РР.                 </w:t>
      </w:r>
    </w:p>
    <w:p w:rsidR="005470FE" w:rsidRPr="00862B9C" w:rsidRDefault="005470FE" w:rsidP="00F9125E">
      <w:pPr>
        <w:spacing w:after="120"/>
        <w:jc w:val="center"/>
        <w:rPr>
          <w:sz w:val="26"/>
          <w:szCs w:val="26"/>
        </w:rPr>
      </w:pPr>
      <w:r w:rsidRPr="00862B9C">
        <w:rPr>
          <w:b/>
          <w:sz w:val="26"/>
          <w:szCs w:val="26"/>
        </w:rPr>
        <w:t>Назначение проводов</w:t>
      </w:r>
      <w:r w:rsidRPr="00862B9C">
        <w:rPr>
          <w:sz w:val="26"/>
          <w:szCs w:val="26"/>
        </w:rPr>
        <w:t>:</w:t>
      </w:r>
    </w:p>
    <w:p w:rsidR="00C601E2" w:rsidRPr="00574547" w:rsidRDefault="005470FE" w:rsidP="007F6303">
      <w:pPr>
        <w:pStyle w:val="ac"/>
        <w:numPr>
          <w:ilvl w:val="0"/>
          <w:numId w:val="1"/>
        </w:numPr>
        <w:spacing w:after="240"/>
        <w:ind w:left="714" w:hanging="357"/>
      </w:pPr>
      <w:r w:rsidRPr="00574547">
        <w:t>Красный провод «</w:t>
      </w:r>
      <w:r w:rsidRPr="00574547">
        <w:rPr>
          <w:b/>
        </w:rPr>
        <w:t>Плюс</w:t>
      </w:r>
      <w:r w:rsidR="00C601E2" w:rsidRPr="00574547">
        <w:t>».</w:t>
      </w:r>
    </w:p>
    <w:p w:rsidR="00207041" w:rsidRPr="00574547" w:rsidRDefault="00207041" w:rsidP="00207041">
      <w:pPr>
        <w:pStyle w:val="ac"/>
        <w:numPr>
          <w:ilvl w:val="0"/>
          <w:numId w:val="1"/>
        </w:numPr>
        <w:spacing w:after="240"/>
      </w:pPr>
      <w:r w:rsidRPr="00574547">
        <w:t>Синий: «Плюс» на свет и подогрев.</w:t>
      </w:r>
    </w:p>
    <w:p w:rsidR="00C601E2" w:rsidRPr="00574547" w:rsidRDefault="005470FE" w:rsidP="007F6303">
      <w:pPr>
        <w:pStyle w:val="ac"/>
        <w:numPr>
          <w:ilvl w:val="0"/>
          <w:numId w:val="1"/>
        </w:numPr>
        <w:spacing w:after="240"/>
        <w:ind w:left="714" w:hanging="357"/>
      </w:pPr>
      <w:r w:rsidRPr="00574547">
        <w:t>Черный провод и корпус РР «</w:t>
      </w:r>
      <w:r w:rsidRPr="00574547">
        <w:rPr>
          <w:b/>
        </w:rPr>
        <w:t>Минус</w:t>
      </w:r>
      <w:r w:rsidRPr="00574547">
        <w:t>».</w:t>
      </w:r>
    </w:p>
    <w:p w:rsidR="007F6303" w:rsidRPr="00AD2F3D" w:rsidRDefault="005470FE" w:rsidP="007114DA">
      <w:pPr>
        <w:pStyle w:val="ac"/>
        <w:numPr>
          <w:ilvl w:val="0"/>
          <w:numId w:val="1"/>
        </w:numPr>
        <w:spacing w:after="120"/>
        <w:ind w:left="714" w:hanging="357"/>
        <w:rPr>
          <w:sz w:val="24"/>
          <w:szCs w:val="26"/>
        </w:rPr>
      </w:pPr>
      <w:r w:rsidRPr="00574547">
        <w:t>Желтые</w:t>
      </w:r>
      <w:r w:rsidR="00C601E2" w:rsidRPr="00574547">
        <w:t xml:space="preserve"> </w:t>
      </w:r>
      <w:r w:rsidR="00207041" w:rsidRPr="00574547">
        <w:t>два</w:t>
      </w:r>
      <w:r w:rsidRPr="00574547">
        <w:t xml:space="preserve"> провода - к генератору в любой последовательности.    </w:t>
      </w:r>
      <w:r w:rsidR="00FB595A" w:rsidRPr="00574547">
        <w:br/>
      </w:r>
    </w:p>
    <w:p w:rsidR="005470FE" w:rsidRPr="00862B9C" w:rsidRDefault="005470FE" w:rsidP="00F9125E">
      <w:pPr>
        <w:spacing w:after="120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Порядок подстройки напряжения:</w:t>
      </w:r>
    </w:p>
    <w:p w:rsidR="005D2D30" w:rsidRDefault="005D2D30" w:rsidP="005D2D30">
      <w:pPr>
        <w:spacing w:after="120"/>
        <w:ind w:firstLine="708"/>
        <w:contextualSpacing/>
        <w:jc w:val="both"/>
      </w:pPr>
      <w:r>
        <w:t>Данная функция предназначена для выставления напряжения заряда, указанного в инструкции к вашему АКБ.</w:t>
      </w:r>
    </w:p>
    <w:p w:rsidR="00AD2F3D" w:rsidRDefault="005470FE" w:rsidP="00AD2F3D">
      <w:pPr>
        <w:spacing w:after="120"/>
        <w:ind w:firstLine="426"/>
        <w:contextualSpacing/>
        <w:jc w:val="both"/>
        <w:rPr>
          <w:b/>
        </w:rPr>
      </w:pPr>
      <w:r w:rsidRPr="00574547">
        <w:t xml:space="preserve">Для точной подстройки максимального значения напряжения выхода, </w:t>
      </w:r>
      <w:r w:rsidR="001D4530" w:rsidRPr="00574547">
        <w:t>имеется</w:t>
      </w:r>
      <w:r w:rsidRPr="00574547">
        <w:t xml:space="preserve">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При достижении крайнего положения стопора винта нет!!! Винт будет прокручиваться. Для настройки необходимо подключить вольтметр к проводам «+» и «-» на АКБ, увеличить</w:t>
      </w:r>
      <w:r w:rsidRPr="003A7B3D">
        <w:rPr>
          <w:sz w:val="24"/>
          <w:szCs w:val="26"/>
        </w:rPr>
        <w:t xml:space="preserve"> </w:t>
      </w:r>
      <w:r w:rsidRPr="00574547">
        <w:t xml:space="preserve">обороты мотора до 5000 об/мин и глядя на показания вольтметра, вращать отверткой винт до выставления необходимого значения напряжения. </w:t>
      </w:r>
      <w:r w:rsidRPr="00574547">
        <w:rPr>
          <w:b/>
        </w:rPr>
        <w:t xml:space="preserve">Настройку производить с </w:t>
      </w:r>
      <w:r w:rsidRPr="00574547">
        <w:rPr>
          <w:b/>
        </w:rPr>
        <w:t>подключённой нагрузкой (АКБ и потребители). Без потребителей показания вольтметра могут быть существенно завышены.</w:t>
      </w:r>
      <w:r w:rsidR="00AD2F3D" w:rsidRPr="00AD2F3D">
        <w:rPr>
          <w:b/>
        </w:rPr>
        <w:t xml:space="preserve"> </w:t>
      </w:r>
    </w:p>
    <w:p w:rsidR="00AD2F3D" w:rsidRPr="001E0887" w:rsidRDefault="00AD2F3D" w:rsidP="00AD2F3D">
      <w:pPr>
        <w:spacing w:after="120"/>
        <w:ind w:firstLine="426"/>
        <w:contextualSpacing/>
        <w:jc w:val="both"/>
        <w:rPr>
          <w:b/>
        </w:rPr>
      </w:pPr>
      <w:r>
        <w:rPr>
          <w:b/>
        </w:rPr>
        <w:t>Крутить винт подстройки при неисправности, когда зарядки нет или очень высокая - нет смысла!!! Винт точной подстройки напряжения неисправность не устраняет!</w:t>
      </w:r>
    </w:p>
    <w:p w:rsidR="005470FE" w:rsidRPr="00574547" w:rsidRDefault="005470FE" w:rsidP="00574547">
      <w:pPr>
        <w:spacing w:after="120"/>
        <w:ind w:firstLine="708"/>
        <w:contextualSpacing/>
        <w:jc w:val="both"/>
        <w:rPr>
          <w:b/>
        </w:rPr>
      </w:pPr>
    </w:p>
    <w:p w:rsidR="00346640" w:rsidRPr="00574547" w:rsidRDefault="00346640" w:rsidP="00346640">
      <w:pPr>
        <w:spacing w:after="120" w:line="240" w:lineRule="auto"/>
        <w:contextualSpacing/>
        <w:jc w:val="center"/>
        <w:rPr>
          <w:b/>
        </w:rPr>
      </w:pPr>
      <w:r w:rsidRPr="00574547">
        <w:rPr>
          <w:b/>
        </w:rPr>
        <w:t>Монтаж</w:t>
      </w:r>
    </w:p>
    <w:p w:rsidR="00346640" w:rsidRPr="00574547" w:rsidRDefault="00346640" w:rsidP="00574547">
      <w:pPr>
        <w:spacing w:after="120"/>
        <w:ind w:firstLine="708"/>
        <w:jc w:val="both"/>
      </w:pPr>
      <w:r w:rsidRPr="00574547">
        <w:t xml:space="preserve">Для закрепления радиатора ломать ребра не нужно, достаточно подложить широкую шайбу под болт, которая будет перекрывать рядом стоящие ребра. </w:t>
      </w:r>
    </w:p>
    <w:p w:rsidR="00346640" w:rsidRPr="00574547" w:rsidRDefault="00346640" w:rsidP="00574547">
      <w:pPr>
        <w:spacing w:after="120"/>
        <w:ind w:firstLine="708"/>
        <w:jc w:val="both"/>
      </w:pPr>
      <w:r w:rsidRPr="00574547">
        <w:t xml:space="preserve">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пониженном теплоотводе. При отсутствии охлаждения набегающим потоком воздуха, РР требуется крепить с </w:t>
      </w:r>
      <w:r w:rsidRPr="00574547">
        <w:rPr>
          <w:b/>
        </w:rPr>
        <w:t>вертикальным расположением ребер</w:t>
      </w:r>
      <w:r w:rsidRPr="00574547">
        <w:t xml:space="preserve"> блока.</w:t>
      </w:r>
    </w:p>
    <w:p w:rsidR="00346640" w:rsidRPr="00574547" w:rsidRDefault="00346640" w:rsidP="00E73AC9">
      <w:pPr>
        <w:spacing w:after="120"/>
        <w:ind w:firstLine="708"/>
        <w:contextualSpacing/>
        <w:rPr>
          <w:b/>
        </w:rPr>
      </w:pPr>
    </w:p>
    <w:p w:rsidR="00FB35C8" w:rsidRPr="001E0887" w:rsidRDefault="00FB35C8" w:rsidP="00FB35C8">
      <w:pPr>
        <w:spacing w:after="120"/>
        <w:jc w:val="center"/>
        <w:rPr>
          <w:b/>
          <w:sz w:val="28"/>
          <w:szCs w:val="28"/>
          <w:u w:val="single"/>
        </w:rPr>
      </w:pPr>
      <w:r w:rsidRPr="001E0887">
        <w:rPr>
          <w:b/>
          <w:sz w:val="28"/>
          <w:szCs w:val="28"/>
          <w:u w:val="single"/>
        </w:rPr>
        <w:t>Категорически ЗАПРЕЩАЕТСЯ:</w:t>
      </w:r>
    </w:p>
    <w:p w:rsidR="00FB35C8" w:rsidRDefault="00FB35C8" w:rsidP="00FB35C8">
      <w:pPr>
        <w:pStyle w:val="ac"/>
        <w:numPr>
          <w:ilvl w:val="0"/>
          <w:numId w:val="3"/>
        </w:numPr>
        <w:spacing w:after="120"/>
        <w:jc w:val="both"/>
      </w:pPr>
      <w:r>
        <w:t>Эксплуатация без охлаждения набегающим потоком воздуха</w:t>
      </w:r>
      <w:r w:rsidRPr="001E0887">
        <w:t>.</w:t>
      </w:r>
    </w:p>
    <w:p w:rsidR="00FB35C8" w:rsidRPr="001E0887" w:rsidRDefault="00FB35C8" w:rsidP="00FB35C8">
      <w:pPr>
        <w:pStyle w:val="ac"/>
        <w:numPr>
          <w:ilvl w:val="0"/>
          <w:numId w:val="3"/>
        </w:numPr>
        <w:spacing w:after="120"/>
        <w:jc w:val="both"/>
      </w:pPr>
      <w:r w:rsidRPr="001E0887">
        <w:t xml:space="preserve">Отключать массу или снимать клеммы с АКБ при </w:t>
      </w:r>
      <w:r w:rsidRPr="001E0887">
        <w:rPr>
          <w:u w:val="single"/>
        </w:rPr>
        <w:t xml:space="preserve">работающем </w:t>
      </w:r>
      <w:r w:rsidRPr="001E0887">
        <w:t>моторе.</w:t>
      </w:r>
    </w:p>
    <w:p w:rsidR="00FB35C8" w:rsidRPr="001E0887" w:rsidRDefault="00FB35C8" w:rsidP="00FB35C8">
      <w:pPr>
        <w:pStyle w:val="ac"/>
        <w:numPr>
          <w:ilvl w:val="0"/>
          <w:numId w:val="3"/>
        </w:numPr>
        <w:spacing w:after="120"/>
        <w:jc w:val="both"/>
      </w:pPr>
      <w:r w:rsidRPr="001E0887">
        <w:t xml:space="preserve"> Размыкать провода «Плюс» и «Минус» на разъёме РР при </w:t>
      </w:r>
      <w:r w:rsidRPr="001E0887">
        <w:rPr>
          <w:u w:val="single"/>
        </w:rPr>
        <w:t>работающем</w:t>
      </w:r>
      <w:r w:rsidRPr="001E0887">
        <w:t xml:space="preserve"> моторе.</w:t>
      </w:r>
    </w:p>
    <w:p w:rsidR="00FB35C8" w:rsidRPr="001E0887" w:rsidRDefault="00FB35C8" w:rsidP="00FB35C8">
      <w:pPr>
        <w:pStyle w:val="ac"/>
        <w:numPr>
          <w:ilvl w:val="0"/>
          <w:numId w:val="3"/>
        </w:numPr>
        <w:spacing w:after="120"/>
        <w:jc w:val="both"/>
      </w:pPr>
      <w:r w:rsidRPr="001E0887">
        <w:t>Подключать, в качестве источника переменного напряжения, сетевые трансформаторы.</w:t>
      </w:r>
    </w:p>
    <w:p w:rsidR="00FB35C8" w:rsidRPr="001E0887" w:rsidRDefault="00FB35C8" w:rsidP="00FB35C8">
      <w:pPr>
        <w:pStyle w:val="ac"/>
        <w:numPr>
          <w:ilvl w:val="0"/>
          <w:numId w:val="3"/>
        </w:numPr>
        <w:spacing w:after="120"/>
        <w:jc w:val="both"/>
      </w:pPr>
      <w:r w:rsidRPr="001E0887">
        <w:t xml:space="preserve">Не соблюдать </w:t>
      </w:r>
      <w:r w:rsidRPr="001E0887">
        <w:rPr>
          <w:u w:val="single"/>
        </w:rPr>
        <w:t>полярность</w:t>
      </w:r>
      <w:r w:rsidRPr="001E0887">
        <w:t xml:space="preserve"> подключения проводов «Плюс» и «Минус</w:t>
      </w:r>
    </w:p>
    <w:p w:rsidR="00FB35C8" w:rsidRPr="001E0887" w:rsidRDefault="00FB35C8" w:rsidP="00FB35C8">
      <w:pPr>
        <w:pStyle w:val="ac"/>
        <w:numPr>
          <w:ilvl w:val="0"/>
          <w:numId w:val="3"/>
        </w:numPr>
        <w:spacing w:after="120"/>
        <w:jc w:val="both"/>
      </w:pPr>
      <w:r w:rsidRPr="001E0887">
        <w:t>«</w:t>
      </w:r>
      <w:r w:rsidRPr="001E0887">
        <w:rPr>
          <w:u w:val="single"/>
        </w:rPr>
        <w:t>Прикуривать</w:t>
      </w:r>
      <w:r w:rsidRPr="001E0887">
        <w:t>» для запуска данную технику или от неё другую.</w:t>
      </w:r>
    </w:p>
    <w:p w:rsidR="00FB35C8" w:rsidRPr="001E0887" w:rsidRDefault="00FB35C8" w:rsidP="00FB35C8">
      <w:pPr>
        <w:pStyle w:val="ac"/>
        <w:numPr>
          <w:ilvl w:val="0"/>
          <w:numId w:val="3"/>
        </w:numPr>
        <w:spacing w:after="120"/>
        <w:jc w:val="both"/>
      </w:pPr>
      <w:r w:rsidRPr="001E0887">
        <w:rPr>
          <w:u w:val="single"/>
        </w:rPr>
        <w:t>Замыкать</w:t>
      </w:r>
      <w:r w:rsidRPr="001E0887">
        <w:t xml:space="preserve"> провода «Плюс» и «Минус» между собой или подключать нагрузку, превышающую по мощности максимально допустимую.</w:t>
      </w:r>
    </w:p>
    <w:p w:rsidR="00FB35C8" w:rsidRDefault="00FB35C8" w:rsidP="00FB35C8">
      <w:pPr>
        <w:pStyle w:val="ac"/>
        <w:numPr>
          <w:ilvl w:val="0"/>
          <w:numId w:val="3"/>
        </w:numPr>
        <w:spacing w:after="120"/>
        <w:jc w:val="both"/>
        <w:rPr>
          <w:sz w:val="24"/>
          <w:szCs w:val="26"/>
        </w:rPr>
      </w:pPr>
      <w:r w:rsidRPr="00F9125E">
        <w:rPr>
          <w:sz w:val="24"/>
          <w:szCs w:val="26"/>
        </w:rPr>
        <w:t xml:space="preserve">Использовать РР с забитыми грязью ребрами теплоотвода, а также при неправильном монтаже, когда </w:t>
      </w:r>
      <w:r w:rsidRPr="00FB595A">
        <w:rPr>
          <w:sz w:val="24"/>
          <w:szCs w:val="26"/>
          <w:u w:val="single"/>
        </w:rPr>
        <w:t>теплоотвод невозможен</w:t>
      </w:r>
      <w:r w:rsidRPr="00F9125E">
        <w:rPr>
          <w:sz w:val="24"/>
          <w:szCs w:val="26"/>
        </w:rPr>
        <w:t xml:space="preserve"> или затруднен.</w:t>
      </w:r>
    </w:p>
    <w:p w:rsidR="00FB35C8" w:rsidRPr="001E0887" w:rsidRDefault="00FB35C8" w:rsidP="00FB35C8">
      <w:pPr>
        <w:pStyle w:val="ac"/>
        <w:spacing w:after="120"/>
        <w:jc w:val="both"/>
      </w:pPr>
      <w:r w:rsidRPr="001E0887">
        <w:rPr>
          <w:b/>
        </w:rPr>
        <w:t>Нарушение данных условий может привести к выходу из строя РР или подключенных потребителей.</w:t>
      </w:r>
    </w:p>
    <w:p w:rsidR="00F7757E" w:rsidRDefault="00F7757E" w:rsidP="005A79F2">
      <w:pPr>
        <w:spacing w:after="120"/>
        <w:jc w:val="center"/>
        <w:rPr>
          <w:b/>
          <w:sz w:val="26"/>
          <w:szCs w:val="26"/>
        </w:rPr>
      </w:pPr>
    </w:p>
    <w:p w:rsidR="005A79F2" w:rsidRPr="00613C7F" w:rsidRDefault="005A79F2" w:rsidP="005A79F2">
      <w:pPr>
        <w:spacing w:after="120"/>
        <w:jc w:val="center"/>
        <w:rPr>
          <w:sz w:val="26"/>
          <w:szCs w:val="26"/>
        </w:rPr>
      </w:pPr>
      <w:bookmarkStart w:id="0" w:name="_GoBack"/>
      <w:bookmarkEnd w:id="0"/>
      <w:r w:rsidRPr="00613C7F">
        <w:rPr>
          <w:b/>
          <w:sz w:val="26"/>
          <w:szCs w:val="26"/>
        </w:rPr>
        <w:lastRenderedPageBreak/>
        <w:t>Дополнительные рекомендации</w:t>
      </w:r>
      <w:r w:rsidRPr="00613C7F">
        <w:rPr>
          <w:sz w:val="26"/>
          <w:szCs w:val="26"/>
        </w:rPr>
        <w:t>:</w:t>
      </w:r>
    </w:p>
    <w:p w:rsidR="005A79F2" w:rsidRPr="001E0887" w:rsidRDefault="005A79F2" w:rsidP="005A79F2">
      <w:pPr>
        <w:spacing w:after="120"/>
        <w:ind w:left="284"/>
      </w:pPr>
      <w:r>
        <w:rPr>
          <w:sz w:val="24"/>
          <w:szCs w:val="26"/>
        </w:rPr>
        <w:t>-</w:t>
      </w:r>
      <w:r w:rsidRPr="00613C7F">
        <w:t xml:space="preserve">Полностью зарядить АКБ перед подключением РР.                            </w:t>
      </w:r>
      <w:r>
        <w:t xml:space="preserve">            </w:t>
      </w:r>
      <w:r w:rsidRPr="00613C7F">
        <w:t xml:space="preserve">          -Установить вольтметр на панель приборов.                                                 </w:t>
      </w:r>
      <w:r>
        <w:t xml:space="preserve">            </w:t>
      </w:r>
      <w:r w:rsidRPr="00613C7F">
        <w:t xml:space="preserve">   -Перед подключением РР убедиться в </w:t>
      </w:r>
      <w:r w:rsidRPr="00613C7F">
        <w:rPr>
          <w:u w:val="single"/>
        </w:rPr>
        <w:t>исправности генератора</w:t>
      </w:r>
      <w:r w:rsidRPr="00613C7F">
        <w:t xml:space="preserve">, АКБ и остальных цепей, соединений и приборов. После монтажа, завести мотор и обязательно сравнить напряжение на выходе РР и на клеммах АКБ. Если показания вольтметра отличаются - </w:t>
      </w:r>
      <w:r w:rsidRPr="00613C7F">
        <w:rPr>
          <w:u w:val="single"/>
        </w:rPr>
        <w:t>выявить причину потерь</w:t>
      </w:r>
      <w:r w:rsidRPr="00613C7F">
        <w:t xml:space="preserve"> и устранить.</w:t>
      </w:r>
    </w:p>
    <w:p w:rsidR="005A79F2" w:rsidRPr="00E17CA6" w:rsidRDefault="005A79F2" w:rsidP="005A79F2">
      <w:pPr>
        <w:ind w:left="-993" w:right="-284"/>
        <w:jc w:val="center"/>
        <w:rPr>
          <w:b/>
          <w:sz w:val="28"/>
          <w:szCs w:val="28"/>
        </w:rPr>
      </w:pPr>
      <w:r w:rsidRPr="00E17CA6">
        <w:rPr>
          <w:b/>
          <w:sz w:val="28"/>
          <w:szCs w:val="28"/>
        </w:rPr>
        <w:t>Условия приобретения.</w:t>
      </w:r>
    </w:p>
    <w:p w:rsidR="005A79F2" w:rsidRPr="00613C7F" w:rsidRDefault="005A79F2" w:rsidP="005A79F2">
      <w:pPr>
        <w:spacing w:after="120" w:line="240" w:lineRule="auto"/>
        <w:ind w:left="142" w:firstLine="567"/>
      </w:pPr>
      <w:r w:rsidRPr="00613C7F">
        <w:rPr>
          <w:b/>
        </w:rPr>
        <w:t>Приобретая и устанавливая данный Реле Регулятор (далее РР), вы подтверждаете, что</w:t>
      </w:r>
      <w:r w:rsidRPr="00613C7F">
        <w:t xml:space="preserve">: </w:t>
      </w:r>
    </w:p>
    <w:p w:rsidR="005A79F2" w:rsidRPr="00613C7F" w:rsidRDefault="005A79F2" w:rsidP="005A79F2">
      <w:pPr>
        <w:spacing w:after="120" w:line="240" w:lineRule="auto"/>
      </w:pPr>
      <w:r w:rsidRPr="00613C7F">
        <w:t xml:space="preserve"> -диагностику сделали правильно и именно РР требуется замена.                                                 -причина неисправности РР выявлена и устранена.                                                                                            - у вас хватит </w:t>
      </w:r>
      <w:r w:rsidRPr="00613C7F">
        <w:rPr>
          <w:u w:val="single"/>
        </w:rPr>
        <w:t>знаний и опыта</w:t>
      </w:r>
      <w:r w:rsidRPr="00613C7F">
        <w:t xml:space="preserve"> для установки не оригинального РР, правильного монтажа блока и соединения проводов.                                                                                                                    -условия эксплуатации соответствуют характеристикам блока.                                                                     - вы знаете что и как нужно сделать и какой при этом должен быть результат.</w:t>
      </w:r>
    </w:p>
    <w:p w:rsidR="005A79F2" w:rsidRPr="00613C7F" w:rsidRDefault="005A79F2" w:rsidP="005A79F2">
      <w:pPr>
        <w:spacing w:after="120"/>
        <w:ind w:left="284" w:firstLine="424"/>
        <w:jc w:val="both"/>
      </w:pPr>
      <w:r w:rsidRPr="00613C7F">
        <w:rPr>
          <w:b/>
          <w:u w:val="single"/>
        </w:rPr>
        <w:t>РР перед отправкой, прошёл проверку и настройку, и является заведомо исправным!!!!</w:t>
      </w:r>
      <w:r w:rsidRPr="00613C7F">
        <w:t xml:space="preserve"> Все остальное зависит только от вас, ваших знаний и понимания что, и как нужно сделать. Если после подключения РР неисправность не устранена и повторилась с новым РР, значит диагностика или подключение были сделаны неправильно. Обратитесь к специалисту в сервисный центр.</w:t>
      </w:r>
    </w:p>
    <w:p w:rsidR="005A79F2" w:rsidRPr="00613C7F" w:rsidRDefault="005A79F2" w:rsidP="005A79F2">
      <w:pPr>
        <w:spacing w:after="120"/>
        <w:ind w:left="284"/>
        <w:jc w:val="both"/>
      </w:pPr>
      <w:r w:rsidRPr="00613C7F">
        <w:t>Консультации и советы по диагностике и ремонту вашей техники по телефону не даём!</w:t>
      </w:r>
    </w:p>
    <w:p w:rsidR="005A79F2" w:rsidRPr="00613C7F" w:rsidRDefault="005A79F2" w:rsidP="005A79F2">
      <w:pPr>
        <w:spacing w:after="120"/>
        <w:ind w:left="284"/>
        <w:jc w:val="both"/>
      </w:pPr>
      <w:r w:rsidRPr="00613C7F">
        <w:t>Комментарии по неисправностям на вашей техники, по телефону не даём!</w:t>
      </w:r>
    </w:p>
    <w:p w:rsidR="005A79F2" w:rsidRPr="00E17CA6" w:rsidRDefault="005A79F2" w:rsidP="005A79F2">
      <w:pPr>
        <w:spacing w:after="120"/>
        <w:jc w:val="both"/>
        <w:rPr>
          <w:b/>
          <w:sz w:val="24"/>
          <w:szCs w:val="24"/>
        </w:rPr>
      </w:pPr>
      <w:r>
        <w:t xml:space="preserve">      </w:t>
      </w:r>
      <w:r w:rsidRPr="005718DE">
        <w:t xml:space="preserve"> </w:t>
      </w:r>
      <w:r w:rsidRPr="00E17CA6">
        <w:rPr>
          <w:b/>
          <w:sz w:val="24"/>
          <w:szCs w:val="24"/>
        </w:rPr>
        <w:t>Реле регу</w:t>
      </w:r>
      <w:r>
        <w:rPr>
          <w:b/>
          <w:sz w:val="24"/>
          <w:szCs w:val="24"/>
        </w:rPr>
        <w:t>ляторы</w:t>
      </w:r>
      <w:r w:rsidRPr="00E17CA6">
        <w:rPr>
          <w:b/>
          <w:sz w:val="24"/>
          <w:szCs w:val="24"/>
        </w:rPr>
        <w:t xml:space="preserve"> возврату и обмену не подлежат!</w:t>
      </w:r>
    </w:p>
    <w:p w:rsidR="00574547" w:rsidRDefault="00574547" w:rsidP="00FB595A">
      <w:pPr>
        <w:spacing w:after="0" w:line="240" w:lineRule="auto"/>
        <w:jc w:val="both"/>
        <w:rPr>
          <w:b/>
          <w:sz w:val="26"/>
          <w:szCs w:val="26"/>
        </w:rPr>
      </w:pPr>
    </w:p>
    <w:p w:rsidR="00574547" w:rsidRDefault="00574547" w:rsidP="00FB595A">
      <w:pPr>
        <w:spacing w:after="0" w:line="240" w:lineRule="auto"/>
        <w:jc w:val="both"/>
        <w:rPr>
          <w:b/>
          <w:sz w:val="26"/>
          <w:szCs w:val="26"/>
        </w:rPr>
      </w:pPr>
    </w:p>
    <w:p w:rsidR="00574547" w:rsidRDefault="00574547" w:rsidP="00FB595A">
      <w:pPr>
        <w:spacing w:after="0" w:line="240" w:lineRule="auto"/>
        <w:jc w:val="both"/>
        <w:rPr>
          <w:b/>
          <w:sz w:val="26"/>
          <w:szCs w:val="26"/>
        </w:rPr>
      </w:pPr>
    </w:p>
    <w:p w:rsidR="00887BA5" w:rsidRPr="00FB595A" w:rsidRDefault="005470FE" w:rsidP="00FB595A">
      <w:pPr>
        <w:spacing w:after="0" w:line="240" w:lineRule="auto"/>
        <w:jc w:val="both"/>
        <w:rPr>
          <w:rStyle w:val="a7"/>
          <w:sz w:val="24"/>
          <w:szCs w:val="26"/>
        </w:rPr>
      </w:pPr>
      <w:r w:rsidRPr="009D1B1B">
        <w:rPr>
          <w:b/>
          <w:sz w:val="26"/>
          <w:szCs w:val="26"/>
        </w:rPr>
        <w:t>Производитель:</w:t>
      </w:r>
      <w:r w:rsidR="00FB595A">
        <w:rPr>
          <w:sz w:val="26"/>
          <w:szCs w:val="26"/>
        </w:rPr>
        <w:br/>
      </w:r>
      <w:hyperlink r:id="rId8" w:history="1">
        <w:r w:rsidRPr="00005D55">
          <w:rPr>
            <w:rStyle w:val="a7"/>
            <w:sz w:val="26"/>
            <w:szCs w:val="26"/>
            <w:lang w:val="en-US"/>
          </w:rPr>
          <w:t>www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реле</w:t>
        </w:r>
        <w:r w:rsidRPr="00FB595A">
          <w:rPr>
            <w:rStyle w:val="a7"/>
            <w:sz w:val="26"/>
            <w:szCs w:val="26"/>
          </w:rPr>
          <w:t>-</w:t>
        </w:r>
        <w:r w:rsidRPr="00005D55">
          <w:rPr>
            <w:rStyle w:val="a7"/>
            <w:sz w:val="26"/>
            <w:szCs w:val="26"/>
          </w:rPr>
          <w:t>регулятор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рф</w:t>
        </w:r>
      </w:hyperlink>
      <w:r w:rsidR="00FB595A" w:rsidRPr="00FB595A">
        <w:rPr>
          <w:rStyle w:val="a7"/>
          <w:sz w:val="26"/>
          <w:szCs w:val="26"/>
        </w:rPr>
        <w:br/>
      </w:r>
      <w:r w:rsidRPr="00005D55">
        <w:rPr>
          <w:rStyle w:val="a7"/>
          <w:sz w:val="26"/>
          <w:szCs w:val="26"/>
          <w:lang w:val="en-US"/>
        </w:rPr>
        <w:t>Email</w:t>
      </w:r>
      <w:r w:rsidRPr="00FB595A">
        <w:rPr>
          <w:rStyle w:val="a7"/>
          <w:sz w:val="26"/>
          <w:szCs w:val="26"/>
        </w:rPr>
        <w:t xml:space="preserve">: </w:t>
      </w:r>
      <w:r w:rsidRPr="00005D55">
        <w:rPr>
          <w:rStyle w:val="a7"/>
          <w:sz w:val="26"/>
          <w:szCs w:val="26"/>
          <w:lang w:val="en-US"/>
        </w:rPr>
        <w:t>relereguliator</w:t>
      </w:r>
      <w:r w:rsidRPr="00FB595A">
        <w:rPr>
          <w:rStyle w:val="a7"/>
          <w:sz w:val="26"/>
          <w:szCs w:val="26"/>
        </w:rPr>
        <w:t>@</w:t>
      </w:r>
      <w:r w:rsidRPr="00005D55">
        <w:rPr>
          <w:rStyle w:val="a7"/>
          <w:sz w:val="26"/>
          <w:szCs w:val="26"/>
          <w:lang w:val="en-US"/>
        </w:rPr>
        <w:t>mail</w:t>
      </w:r>
      <w:r w:rsidRPr="00FB595A">
        <w:rPr>
          <w:rStyle w:val="a7"/>
          <w:sz w:val="26"/>
          <w:szCs w:val="26"/>
        </w:rPr>
        <w:t>.</w:t>
      </w:r>
      <w:r w:rsidRPr="00005D55">
        <w:rPr>
          <w:rStyle w:val="a7"/>
          <w:sz w:val="26"/>
          <w:szCs w:val="26"/>
          <w:lang w:val="en-US"/>
        </w:rPr>
        <w:t>ru</w:t>
      </w:r>
    </w:p>
    <w:p w:rsidR="009C3E4A" w:rsidRDefault="009C3E4A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:rsidR="0055104B" w:rsidRDefault="0055104B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ОБЯЗАТЕЛЬНО !!! </w:t>
      </w:r>
    </w:p>
    <w:p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К </w:t>
      </w:r>
      <w:r w:rsidR="00E829D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ИЗУЧЕНИЮ</w:t>
      </w: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!!!</w:t>
      </w:r>
    </w:p>
    <w:p w:rsidR="00084FC8" w:rsidRDefault="00084FC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:rsidR="00084FC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Инструкция к </w:t>
      </w:r>
    </w:p>
    <w:p w:rsidR="003A6508" w:rsidRP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Реле-Регулятору </w:t>
      </w:r>
      <w:r w:rsidR="009C3E4A">
        <w:rPr>
          <w:rFonts w:asciiTheme="majorHAnsi" w:hAnsiTheme="majorHAnsi" w:cs="Aharoni"/>
          <w:b/>
          <w:color w:val="000000" w:themeColor="text1"/>
          <w:sz w:val="72"/>
          <w:szCs w:val="72"/>
        </w:rPr>
        <w:t>2Ф40ПМ</w:t>
      </w:r>
    </w:p>
    <w:p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i/>
          <w:color w:val="000000" w:themeColor="text1"/>
          <w:sz w:val="26"/>
          <w:szCs w:val="26"/>
          <w:u w:val="single"/>
        </w:rPr>
      </w:pPr>
    </w:p>
    <w:p w:rsidR="003A6508" w:rsidRPr="003A6508" w:rsidRDefault="003A6508" w:rsidP="00E459E9">
      <w:pPr>
        <w:jc w:val="both"/>
        <w:rPr>
          <w:sz w:val="24"/>
          <w:szCs w:val="26"/>
        </w:rPr>
      </w:pPr>
    </w:p>
    <w:sectPr w:rsidR="003A6508" w:rsidRPr="003A6508" w:rsidSect="00574547">
      <w:pgSz w:w="16838" w:h="11906" w:orient="landscape" w:code="9"/>
      <w:pgMar w:top="567" w:right="536" w:bottom="568" w:left="709" w:header="426" w:footer="6" w:gutter="0"/>
      <w:cols w:num="2" w:space="6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FD" w:rsidRDefault="00483EFD" w:rsidP="00362C87">
      <w:pPr>
        <w:spacing w:after="0" w:line="240" w:lineRule="auto"/>
      </w:pPr>
      <w:r>
        <w:separator/>
      </w:r>
    </w:p>
  </w:endnote>
  <w:endnote w:type="continuationSeparator" w:id="0">
    <w:p w:rsidR="00483EFD" w:rsidRDefault="00483EFD" w:rsidP="003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FD" w:rsidRDefault="00483EFD" w:rsidP="00362C87">
      <w:pPr>
        <w:spacing w:after="0" w:line="240" w:lineRule="auto"/>
      </w:pPr>
      <w:r>
        <w:separator/>
      </w:r>
    </w:p>
  </w:footnote>
  <w:footnote w:type="continuationSeparator" w:id="0">
    <w:p w:rsidR="00483EFD" w:rsidRDefault="00483EFD" w:rsidP="003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3B2"/>
    <w:multiLevelType w:val="hybridMultilevel"/>
    <w:tmpl w:val="336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884"/>
    <w:multiLevelType w:val="hybridMultilevel"/>
    <w:tmpl w:val="756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784"/>
    <w:multiLevelType w:val="hybridMultilevel"/>
    <w:tmpl w:val="A2BC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A"/>
    <w:rsid w:val="00003FBD"/>
    <w:rsid w:val="00032864"/>
    <w:rsid w:val="000362D5"/>
    <w:rsid w:val="000503FA"/>
    <w:rsid w:val="000536FF"/>
    <w:rsid w:val="00061FAE"/>
    <w:rsid w:val="00073C1A"/>
    <w:rsid w:val="0007635C"/>
    <w:rsid w:val="00084FC8"/>
    <w:rsid w:val="000B7184"/>
    <w:rsid w:val="00105AC7"/>
    <w:rsid w:val="0013637B"/>
    <w:rsid w:val="00136D3E"/>
    <w:rsid w:val="001408C2"/>
    <w:rsid w:val="00146EA5"/>
    <w:rsid w:val="00151FF7"/>
    <w:rsid w:val="0016317F"/>
    <w:rsid w:val="00185C47"/>
    <w:rsid w:val="001D2AC9"/>
    <w:rsid w:val="001D4530"/>
    <w:rsid w:val="00207041"/>
    <w:rsid w:val="00220003"/>
    <w:rsid w:val="002213CC"/>
    <w:rsid w:val="00261191"/>
    <w:rsid w:val="0027392A"/>
    <w:rsid w:val="00287DDB"/>
    <w:rsid w:val="0029020B"/>
    <w:rsid w:val="002D1611"/>
    <w:rsid w:val="002E3926"/>
    <w:rsid w:val="00304D9D"/>
    <w:rsid w:val="00336315"/>
    <w:rsid w:val="003433CA"/>
    <w:rsid w:val="00346640"/>
    <w:rsid w:val="00362C87"/>
    <w:rsid w:val="00385380"/>
    <w:rsid w:val="003A18D6"/>
    <w:rsid w:val="003A6508"/>
    <w:rsid w:val="003A6843"/>
    <w:rsid w:val="003B120A"/>
    <w:rsid w:val="003B36E5"/>
    <w:rsid w:val="003C3C14"/>
    <w:rsid w:val="003D0617"/>
    <w:rsid w:val="003D67C0"/>
    <w:rsid w:val="003E1B83"/>
    <w:rsid w:val="0040496B"/>
    <w:rsid w:val="00414E52"/>
    <w:rsid w:val="004701AC"/>
    <w:rsid w:val="00483EFD"/>
    <w:rsid w:val="00493D3F"/>
    <w:rsid w:val="004A3582"/>
    <w:rsid w:val="004A7F71"/>
    <w:rsid w:val="004C1403"/>
    <w:rsid w:val="004E51A8"/>
    <w:rsid w:val="004E63A2"/>
    <w:rsid w:val="004F15DB"/>
    <w:rsid w:val="0050226B"/>
    <w:rsid w:val="0050327C"/>
    <w:rsid w:val="00515F4E"/>
    <w:rsid w:val="00516627"/>
    <w:rsid w:val="00534CFF"/>
    <w:rsid w:val="005470FE"/>
    <w:rsid w:val="0055104B"/>
    <w:rsid w:val="005549EE"/>
    <w:rsid w:val="00565200"/>
    <w:rsid w:val="005734D3"/>
    <w:rsid w:val="00574547"/>
    <w:rsid w:val="005A79F2"/>
    <w:rsid w:val="005B0DBB"/>
    <w:rsid w:val="005D2D30"/>
    <w:rsid w:val="005E3CCB"/>
    <w:rsid w:val="006070D8"/>
    <w:rsid w:val="00614EAF"/>
    <w:rsid w:val="006641B5"/>
    <w:rsid w:val="00664661"/>
    <w:rsid w:val="00666610"/>
    <w:rsid w:val="00673BF0"/>
    <w:rsid w:val="00674F70"/>
    <w:rsid w:val="00675856"/>
    <w:rsid w:val="006766CC"/>
    <w:rsid w:val="0068173E"/>
    <w:rsid w:val="006C1980"/>
    <w:rsid w:val="006C5874"/>
    <w:rsid w:val="006D323B"/>
    <w:rsid w:val="006E2138"/>
    <w:rsid w:val="006F02F9"/>
    <w:rsid w:val="006F3A5C"/>
    <w:rsid w:val="00725E94"/>
    <w:rsid w:val="00753649"/>
    <w:rsid w:val="0076538D"/>
    <w:rsid w:val="00766AF6"/>
    <w:rsid w:val="00782F02"/>
    <w:rsid w:val="00785076"/>
    <w:rsid w:val="007A2BF6"/>
    <w:rsid w:val="007C38C7"/>
    <w:rsid w:val="007D236B"/>
    <w:rsid w:val="007E50BD"/>
    <w:rsid w:val="007F6303"/>
    <w:rsid w:val="0080526E"/>
    <w:rsid w:val="00816383"/>
    <w:rsid w:val="00824BF2"/>
    <w:rsid w:val="00862B9C"/>
    <w:rsid w:val="008705ED"/>
    <w:rsid w:val="008827B0"/>
    <w:rsid w:val="00887BA5"/>
    <w:rsid w:val="008B6AF3"/>
    <w:rsid w:val="008C37D7"/>
    <w:rsid w:val="008E0ADD"/>
    <w:rsid w:val="008F45B6"/>
    <w:rsid w:val="008F60D7"/>
    <w:rsid w:val="00906998"/>
    <w:rsid w:val="00916A3B"/>
    <w:rsid w:val="00947B9E"/>
    <w:rsid w:val="00950823"/>
    <w:rsid w:val="00951723"/>
    <w:rsid w:val="009529BF"/>
    <w:rsid w:val="00956DC6"/>
    <w:rsid w:val="0096209D"/>
    <w:rsid w:val="00963DB0"/>
    <w:rsid w:val="009C3E4A"/>
    <w:rsid w:val="009C644E"/>
    <w:rsid w:val="009C6A77"/>
    <w:rsid w:val="009D740E"/>
    <w:rsid w:val="009F0C46"/>
    <w:rsid w:val="00A02B79"/>
    <w:rsid w:val="00A034ED"/>
    <w:rsid w:val="00A055B6"/>
    <w:rsid w:val="00A1639A"/>
    <w:rsid w:val="00A16CB6"/>
    <w:rsid w:val="00A42098"/>
    <w:rsid w:val="00A477CB"/>
    <w:rsid w:val="00A5479F"/>
    <w:rsid w:val="00A70F24"/>
    <w:rsid w:val="00A85DAB"/>
    <w:rsid w:val="00A92E37"/>
    <w:rsid w:val="00A94C09"/>
    <w:rsid w:val="00AA2D12"/>
    <w:rsid w:val="00AA560F"/>
    <w:rsid w:val="00AB492C"/>
    <w:rsid w:val="00AD2F3D"/>
    <w:rsid w:val="00B249A0"/>
    <w:rsid w:val="00B556E0"/>
    <w:rsid w:val="00B57624"/>
    <w:rsid w:val="00B6759F"/>
    <w:rsid w:val="00BB2D62"/>
    <w:rsid w:val="00BB4E43"/>
    <w:rsid w:val="00BC733B"/>
    <w:rsid w:val="00BF7FFB"/>
    <w:rsid w:val="00C224AC"/>
    <w:rsid w:val="00C24548"/>
    <w:rsid w:val="00C46EB0"/>
    <w:rsid w:val="00C601E2"/>
    <w:rsid w:val="00C73D1F"/>
    <w:rsid w:val="00C742B0"/>
    <w:rsid w:val="00C76D77"/>
    <w:rsid w:val="00C86C3F"/>
    <w:rsid w:val="00CA0B26"/>
    <w:rsid w:val="00CA6ACD"/>
    <w:rsid w:val="00CD0034"/>
    <w:rsid w:val="00CE188A"/>
    <w:rsid w:val="00CF0EC1"/>
    <w:rsid w:val="00CF7020"/>
    <w:rsid w:val="00D44618"/>
    <w:rsid w:val="00D60E71"/>
    <w:rsid w:val="00D64AED"/>
    <w:rsid w:val="00D6576D"/>
    <w:rsid w:val="00D82B12"/>
    <w:rsid w:val="00D96D9A"/>
    <w:rsid w:val="00DA550F"/>
    <w:rsid w:val="00DB46EB"/>
    <w:rsid w:val="00DD28D2"/>
    <w:rsid w:val="00DD696A"/>
    <w:rsid w:val="00DE02E3"/>
    <w:rsid w:val="00DF44C2"/>
    <w:rsid w:val="00E13FB3"/>
    <w:rsid w:val="00E20E43"/>
    <w:rsid w:val="00E459E9"/>
    <w:rsid w:val="00E46CDB"/>
    <w:rsid w:val="00E67B6C"/>
    <w:rsid w:val="00E73AC9"/>
    <w:rsid w:val="00E81AC4"/>
    <w:rsid w:val="00E829D1"/>
    <w:rsid w:val="00E93C77"/>
    <w:rsid w:val="00EA5774"/>
    <w:rsid w:val="00EB0898"/>
    <w:rsid w:val="00EB10F3"/>
    <w:rsid w:val="00EC0ED5"/>
    <w:rsid w:val="00EC110B"/>
    <w:rsid w:val="00ED5A1E"/>
    <w:rsid w:val="00EF5C3A"/>
    <w:rsid w:val="00F54D4F"/>
    <w:rsid w:val="00F7757E"/>
    <w:rsid w:val="00F9125E"/>
    <w:rsid w:val="00F95FC0"/>
    <w:rsid w:val="00FB35C8"/>
    <w:rsid w:val="00FB4362"/>
    <w:rsid w:val="00FB595A"/>
    <w:rsid w:val="00FC4D9B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BF60E-5FC0-4FFB-897F-D7DFC25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D696A"/>
  </w:style>
  <w:style w:type="paragraph" w:styleId="a3">
    <w:name w:val="Balloon Text"/>
    <w:basedOn w:val="a"/>
    <w:link w:val="a4"/>
    <w:uiPriority w:val="99"/>
    <w:semiHidden/>
    <w:unhideWhenUsed/>
    <w:rsid w:val="004F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4362"/>
    <w:rPr>
      <w:color w:val="0563C1" w:themeColor="hyperlink"/>
      <w:u w:val="single"/>
    </w:rPr>
  </w:style>
  <w:style w:type="character" w:customStyle="1" w:styleId="color20">
    <w:name w:val="color_20"/>
    <w:basedOn w:val="a0"/>
    <w:rsid w:val="00FB4362"/>
  </w:style>
  <w:style w:type="paragraph" w:styleId="a6">
    <w:name w:val="No Spacing"/>
    <w:uiPriority w:val="1"/>
    <w:qFormat/>
    <w:rsid w:val="00105AC7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05AC7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C87"/>
  </w:style>
  <w:style w:type="paragraph" w:styleId="aa">
    <w:name w:val="footer"/>
    <w:basedOn w:val="a"/>
    <w:link w:val="ab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C87"/>
  </w:style>
  <w:style w:type="paragraph" w:styleId="ac">
    <w:name w:val="List Paragraph"/>
    <w:basedOn w:val="a"/>
    <w:uiPriority w:val="34"/>
    <w:qFormat/>
    <w:rsid w:val="00C6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7;&#1083;&#1077;-&#1088;&#1077;&#1075;&#1091;&#1083;&#1103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174D-69E6-40F3-A4B0-F597DAF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2023-09-08T12:28:00Z</cp:lastPrinted>
  <dcterms:created xsi:type="dcterms:W3CDTF">2022-12-05T15:47:00Z</dcterms:created>
  <dcterms:modified xsi:type="dcterms:W3CDTF">2023-09-25T13:23:00Z</dcterms:modified>
</cp:coreProperties>
</file>